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02" w:rsidRPr="00631C00" w:rsidRDefault="001B56CF">
      <w:pPr>
        <w:spacing w:before="65" w:line="322" w:lineRule="exact"/>
        <w:ind w:left="5692" w:right="5852"/>
        <w:jc w:val="center"/>
        <w:rPr>
          <w:b/>
          <w:sz w:val="28"/>
        </w:rPr>
      </w:pPr>
      <w:r w:rsidRPr="00973262">
        <w:rPr>
          <w:b/>
          <w:sz w:val="28"/>
        </w:rPr>
        <w:t>ЧЕК-ЛИСТ К СТАНДАРТУ</w:t>
      </w:r>
      <w:r w:rsidR="00631C00" w:rsidRPr="00631C00">
        <w:rPr>
          <w:b/>
          <w:sz w:val="28"/>
        </w:rPr>
        <w:t xml:space="preserve"> </w:t>
      </w:r>
      <w:bookmarkStart w:id="0" w:name="_GoBack"/>
      <w:bookmarkEnd w:id="0"/>
    </w:p>
    <w:p w:rsidR="00F91F02" w:rsidRPr="00973262" w:rsidRDefault="001B56CF" w:rsidP="00973262">
      <w:pPr>
        <w:ind w:left="1198" w:right="1341" w:firstLine="206"/>
        <w:jc w:val="center"/>
        <w:rPr>
          <w:b/>
          <w:sz w:val="28"/>
        </w:rPr>
      </w:pPr>
      <w:r w:rsidRPr="00973262">
        <w:rPr>
          <w:b/>
          <w:sz w:val="28"/>
        </w:rPr>
        <w:t xml:space="preserve">безопасной деятельности </w:t>
      </w:r>
      <w:r w:rsidR="00973262">
        <w:rPr>
          <w:b/>
          <w:sz w:val="28"/>
        </w:rPr>
        <w:t xml:space="preserve">образовательных </w:t>
      </w:r>
      <w:r w:rsidRPr="00973262">
        <w:rPr>
          <w:b/>
          <w:sz w:val="28"/>
        </w:rPr>
        <w:t xml:space="preserve">организаций, осуществляющих деятельность в сфере </w:t>
      </w:r>
      <w:r w:rsidR="00973262" w:rsidRPr="00973262">
        <w:rPr>
          <w:b/>
          <w:sz w:val="28"/>
        </w:rPr>
        <w:t>образования</w:t>
      </w:r>
      <w:r w:rsidRPr="00973262">
        <w:rPr>
          <w:b/>
          <w:sz w:val="28"/>
        </w:rPr>
        <w:t>, в том числе санитарно-гигиенической безопасности,</w:t>
      </w:r>
      <w:r w:rsidR="00973262">
        <w:rPr>
          <w:b/>
          <w:sz w:val="28"/>
        </w:rPr>
        <w:t xml:space="preserve"> </w:t>
      </w:r>
      <w:r w:rsidRPr="00973262">
        <w:rPr>
          <w:b/>
          <w:sz w:val="28"/>
        </w:rPr>
        <w:t>в целях противодействия распространению в Санкт-Петербурге новой коронавирусной инфекции (COVID-19)</w:t>
      </w:r>
    </w:p>
    <w:p w:rsidR="00F91F02" w:rsidRPr="00973262" w:rsidRDefault="00F91F02">
      <w:pPr>
        <w:pStyle w:val="a3"/>
        <w:rPr>
          <w:b/>
          <w:sz w:val="30"/>
        </w:rPr>
      </w:pPr>
    </w:p>
    <w:p w:rsidR="00F91F02" w:rsidRPr="00973262" w:rsidRDefault="00F91F02">
      <w:pPr>
        <w:pStyle w:val="a3"/>
        <w:rPr>
          <w:b/>
          <w:sz w:val="30"/>
          <w:highlight w:val="yellow"/>
        </w:rPr>
      </w:pPr>
    </w:p>
    <w:p w:rsidR="00F91F02" w:rsidRPr="00973262" w:rsidRDefault="00F91F02">
      <w:pPr>
        <w:pStyle w:val="a3"/>
        <w:rPr>
          <w:b/>
          <w:sz w:val="24"/>
          <w:highlight w:val="yellow"/>
        </w:rPr>
      </w:pPr>
    </w:p>
    <w:p w:rsidR="00F91F02" w:rsidRPr="00973262" w:rsidRDefault="001B56CF">
      <w:pPr>
        <w:ind w:left="6205"/>
        <w:rPr>
          <w:b/>
          <w:sz w:val="28"/>
        </w:rPr>
      </w:pPr>
      <w:r w:rsidRPr="00973262">
        <w:rPr>
          <w:b/>
          <w:sz w:val="28"/>
        </w:rPr>
        <w:t>1. Общие положения</w:t>
      </w:r>
    </w:p>
    <w:p w:rsidR="00F91F02" w:rsidRPr="00973262" w:rsidRDefault="00F91F02">
      <w:pPr>
        <w:pStyle w:val="a3"/>
        <w:spacing w:before="6"/>
        <w:rPr>
          <w:b/>
          <w:sz w:val="27"/>
        </w:rPr>
      </w:pPr>
    </w:p>
    <w:p w:rsidR="00F91F02" w:rsidRDefault="001B56CF">
      <w:pPr>
        <w:pStyle w:val="a3"/>
        <w:spacing w:line="360" w:lineRule="auto"/>
        <w:ind w:left="232" w:right="388" w:firstLine="566"/>
        <w:jc w:val="both"/>
      </w:pPr>
      <w:r w:rsidRPr="00973262">
        <w:t xml:space="preserve">Настоящий Стандарт безопасной деятельности </w:t>
      </w:r>
      <w:r w:rsidR="00973262" w:rsidRPr="00973262">
        <w:t xml:space="preserve">образовательных </w:t>
      </w:r>
      <w:r w:rsidRPr="00973262">
        <w:t xml:space="preserve">организаций, осуществляющих деятельность </w:t>
      </w:r>
      <w:r w:rsidR="0057511E">
        <w:t xml:space="preserve">                       </w:t>
      </w:r>
      <w:r w:rsidRPr="00973262">
        <w:t xml:space="preserve">в сфере </w:t>
      </w:r>
      <w:r w:rsidR="00973262">
        <w:t>образования</w:t>
      </w:r>
      <w:r w:rsidRPr="00973262">
        <w:t>, в том числе санитарно-гигиенической безопасности</w:t>
      </w:r>
      <w:r w:rsidR="00AF7240">
        <w:t>,</w:t>
      </w:r>
      <w:r w:rsidRPr="00973262">
        <w:t xml:space="preserve"> в целях противодействия распространению </w:t>
      </w:r>
      <w:r w:rsidR="0057511E">
        <w:t xml:space="preserve">                    </w:t>
      </w:r>
      <w:r w:rsidRPr="00973262">
        <w:t xml:space="preserve">в Санкт-Петербурге новой коронавирусной инфекции (COVID-19) содержит основные требования, предъявляемые </w:t>
      </w:r>
      <w:r w:rsidR="0057511E">
        <w:t xml:space="preserve">                    </w:t>
      </w:r>
      <w:r w:rsidRPr="00973262">
        <w:t xml:space="preserve">к санитарному режиму объектов </w:t>
      </w:r>
      <w:r w:rsidR="00973262">
        <w:t>образования</w:t>
      </w:r>
      <w:r w:rsidRPr="00973262">
        <w:t xml:space="preserve"> и личной гигиене </w:t>
      </w:r>
      <w:r w:rsidR="004A508C">
        <w:t>сотрудников</w:t>
      </w:r>
      <w:r w:rsidRPr="00973262">
        <w:t xml:space="preserve">, </w:t>
      </w:r>
      <w:r w:rsidR="00AF7240">
        <w:t xml:space="preserve">к </w:t>
      </w:r>
      <w:r w:rsidRPr="00973262">
        <w:t xml:space="preserve">особенностям режимов доступа в объекты </w:t>
      </w:r>
      <w:r w:rsidR="00973262">
        <w:t>образования</w:t>
      </w:r>
      <w:r w:rsidRPr="00973262">
        <w:t xml:space="preserve">, организации питания </w:t>
      </w:r>
      <w:r w:rsidR="004A508C">
        <w:t>сотрудников</w:t>
      </w:r>
      <w:r w:rsidR="00973262">
        <w:t xml:space="preserve"> и обучающихся</w:t>
      </w:r>
      <w:r w:rsidRPr="00973262">
        <w:t xml:space="preserve">, санитарной обработке помещений, обеспечению  </w:t>
      </w:r>
      <w:r w:rsidR="004A508C">
        <w:t>сотрудников</w:t>
      </w:r>
      <w:r w:rsidR="00973262">
        <w:t xml:space="preserve"> и обучающихся</w:t>
      </w:r>
      <w:r w:rsidRPr="00973262">
        <w:t xml:space="preserve">  средствами  защиты  и  другие  необходимые  мероприятия для противодействия распространению в Санкт-Петербурге новой  коронавирусной  инфекции (COVID-19).</w:t>
      </w:r>
    </w:p>
    <w:p w:rsidR="0057511E" w:rsidRPr="00973262" w:rsidRDefault="0057511E">
      <w:pPr>
        <w:pStyle w:val="a3"/>
        <w:spacing w:line="360" w:lineRule="auto"/>
        <w:ind w:left="232" w:right="388" w:firstLine="566"/>
        <w:jc w:val="both"/>
      </w:pPr>
      <w:r>
        <w:t>О</w:t>
      </w:r>
      <w:r w:rsidR="001C2135">
        <w:t xml:space="preserve">бразовательным организациям, организациям </w:t>
      </w:r>
      <w:r>
        <w:t>и индивидуальным предпринимателям</w:t>
      </w:r>
      <w:r w:rsidR="001C2135">
        <w:t>,</w:t>
      </w:r>
      <w:r>
        <w:t xml:space="preserve"> </w:t>
      </w:r>
      <w:r w:rsidR="001C2135">
        <w:t xml:space="preserve">осуществляющим </w:t>
      </w:r>
      <w:r w:rsidR="004061B7">
        <w:t>образовательную деятельность</w:t>
      </w:r>
      <w:r w:rsidR="001C2135">
        <w:t xml:space="preserve"> (далее </w:t>
      </w:r>
      <w:r w:rsidR="006B3D4B">
        <w:t>-</w:t>
      </w:r>
      <w:r w:rsidR="001C2135">
        <w:t xml:space="preserve"> образовательная </w:t>
      </w:r>
      <w:r w:rsidR="006B3D4B">
        <w:t>организация)</w:t>
      </w:r>
      <w:r w:rsidR="00DA1FAF">
        <w:t>,</w:t>
      </w:r>
      <w:r w:rsidR="006B3D4B">
        <w:t xml:space="preserve"> </w:t>
      </w:r>
      <w:r>
        <w:t>рекомендовано придерживаться настоящего Стандарта.</w:t>
      </w:r>
    </w:p>
    <w:p w:rsidR="00F91F02" w:rsidRPr="002E4B22" w:rsidRDefault="001B56CF">
      <w:pPr>
        <w:pStyle w:val="a3"/>
        <w:spacing w:before="2" w:line="360" w:lineRule="auto"/>
        <w:ind w:left="232" w:right="393" w:firstLine="566"/>
        <w:jc w:val="both"/>
      </w:pPr>
      <w:r w:rsidRPr="002E4B22">
        <w:t xml:space="preserve">Общие рекомендации по профилактике новой коронавирусной инфекции (COVID-19) размещены на официальной странице  сайта  Федеральной  службы  по   надзору  в  сфере  защиты  прав  потребителей   и  благополучия  человека  </w:t>
      </w:r>
      <w:r w:rsidR="00174955">
        <w:br/>
      </w:r>
      <w:r w:rsidRPr="002E4B22">
        <w:t>в информационно-телекоммуникационной сети</w:t>
      </w:r>
      <w:r w:rsidRPr="002E4B22">
        <w:rPr>
          <w:spacing w:val="-2"/>
        </w:rPr>
        <w:t xml:space="preserve"> </w:t>
      </w:r>
      <w:r w:rsidRPr="002E4B22">
        <w:t>«Интернет»</w:t>
      </w:r>
      <w:r w:rsidR="001C2135" w:rsidRPr="001C2135">
        <w:rPr>
          <w:sz w:val="24"/>
          <w:szCs w:val="24"/>
        </w:rPr>
        <w:t xml:space="preserve"> </w:t>
      </w:r>
      <w:r w:rsidR="001C2135" w:rsidRPr="001C2135">
        <w:t xml:space="preserve">по адресу: </w:t>
      </w:r>
      <w:hyperlink r:id="rId8" w:history="1">
        <w:r w:rsidR="001C2135" w:rsidRPr="001C2135">
          <w:rPr>
            <w:rStyle w:val="a7"/>
          </w:rPr>
          <w:t>https://www.rospotrebnadzor.ru/</w:t>
        </w:r>
      </w:hyperlink>
      <w:r w:rsidR="001C2135" w:rsidRPr="001C2135">
        <w:t>.</w:t>
      </w:r>
    </w:p>
    <w:p w:rsidR="00F91F02" w:rsidRPr="00973262" w:rsidRDefault="00F91F02">
      <w:pPr>
        <w:spacing w:line="360" w:lineRule="auto"/>
        <w:jc w:val="both"/>
        <w:rPr>
          <w:highlight w:val="yellow"/>
        </w:rPr>
        <w:sectPr w:rsidR="00F91F02" w:rsidRPr="00973262" w:rsidSect="00296C4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40" w:h="11910" w:orient="landscape"/>
          <w:pgMar w:top="1100" w:right="740" w:bottom="280" w:left="900" w:header="227" w:footer="227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32"/>
        <w:gridCol w:w="5557"/>
        <w:gridCol w:w="25"/>
      </w:tblGrid>
      <w:tr w:rsidR="00F91F02" w:rsidRPr="00CE226E" w:rsidTr="00111540">
        <w:trPr>
          <w:trHeight w:val="324"/>
        </w:trPr>
        <w:tc>
          <w:tcPr>
            <w:tcW w:w="9232" w:type="dxa"/>
          </w:tcPr>
          <w:p w:rsidR="00F91F02" w:rsidRPr="00CE226E" w:rsidRDefault="00FD6E92">
            <w:pPr>
              <w:pStyle w:val="TableParagraph"/>
              <w:spacing w:line="302" w:lineRule="exact"/>
              <w:ind w:left="2260" w:right="2253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lastRenderedPageBreak/>
              <w:t>СТАНДАРТ</w:t>
            </w:r>
          </w:p>
        </w:tc>
        <w:tc>
          <w:tcPr>
            <w:tcW w:w="5557" w:type="dxa"/>
          </w:tcPr>
          <w:p w:rsidR="00F91F02" w:rsidRPr="00CE226E" w:rsidRDefault="00FD6E92" w:rsidP="00FD6E92">
            <w:pPr>
              <w:pStyle w:val="TableParagraph"/>
              <w:tabs>
                <w:tab w:val="left" w:pos="1985"/>
                <w:tab w:val="left" w:pos="4962"/>
                <w:tab w:val="left" w:pos="5103"/>
                <w:tab w:val="left" w:pos="5245"/>
                <w:tab w:val="left" w:pos="5273"/>
              </w:tabs>
              <w:spacing w:line="302" w:lineRule="exact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t>ПРИМЕЧАНИЕ</w:t>
            </w:r>
          </w:p>
        </w:tc>
        <w:tc>
          <w:tcPr>
            <w:tcW w:w="25" w:type="dxa"/>
            <w:vMerge w:val="restart"/>
            <w:tcBorders>
              <w:top w:val="nil"/>
              <w:bottom w:val="nil"/>
              <w:right w:val="nil"/>
            </w:tcBorders>
          </w:tcPr>
          <w:p w:rsidR="00F91F02" w:rsidRPr="00CE226E" w:rsidRDefault="00F91F02">
            <w:pPr>
              <w:pStyle w:val="TableParagraph"/>
              <w:ind w:left="0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F91F02" w:rsidRPr="00CE226E" w:rsidTr="00111540">
        <w:trPr>
          <w:trHeight w:val="321"/>
        </w:trPr>
        <w:tc>
          <w:tcPr>
            <w:tcW w:w="14789" w:type="dxa"/>
            <w:gridSpan w:val="2"/>
          </w:tcPr>
          <w:p w:rsidR="00F91F02" w:rsidRPr="00CE226E" w:rsidRDefault="001B56CF">
            <w:pPr>
              <w:pStyle w:val="TableParagraph"/>
              <w:spacing w:line="301" w:lineRule="exact"/>
              <w:ind w:left="3030" w:right="3021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t>Режим ограничений, связанный с COVID-19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91F02" w:rsidRPr="00CE226E" w:rsidRDefault="00F91F02">
            <w:pPr>
              <w:rPr>
                <w:sz w:val="28"/>
                <w:szCs w:val="28"/>
                <w:highlight w:val="yellow"/>
              </w:rPr>
            </w:pPr>
          </w:p>
        </w:tc>
      </w:tr>
      <w:tr w:rsidR="00F91F02" w:rsidRPr="00CE226E" w:rsidTr="00111540">
        <w:trPr>
          <w:trHeight w:val="323"/>
        </w:trPr>
        <w:tc>
          <w:tcPr>
            <w:tcW w:w="14789" w:type="dxa"/>
            <w:gridSpan w:val="2"/>
          </w:tcPr>
          <w:p w:rsidR="00F91F02" w:rsidRPr="00CE226E" w:rsidRDefault="001B56CF" w:rsidP="00384A6D">
            <w:pPr>
              <w:pStyle w:val="TableParagraph"/>
              <w:spacing w:line="304" w:lineRule="exact"/>
              <w:ind w:left="18" w:right="29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t xml:space="preserve">Работа с персоналом </w:t>
            </w:r>
            <w:r w:rsidR="002E4B22" w:rsidRPr="00CE226E">
              <w:rPr>
                <w:b/>
                <w:sz w:val="28"/>
                <w:szCs w:val="28"/>
              </w:rPr>
              <w:t xml:space="preserve">и обучающимися </w:t>
            </w:r>
            <w:r w:rsidRPr="00CE226E">
              <w:rPr>
                <w:b/>
                <w:sz w:val="28"/>
                <w:szCs w:val="28"/>
              </w:rPr>
              <w:t>(перед началом рабочего дня)</w:t>
            </w: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F91F02" w:rsidRPr="00CE226E" w:rsidRDefault="00F91F02">
            <w:pPr>
              <w:rPr>
                <w:sz w:val="28"/>
                <w:szCs w:val="28"/>
                <w:highlight w:val="yellow"/>
              </w:rPr>
            </w:pPr>
          </w:p>
        </w:tc>
      </w:tr>
      <w:tr w:rsidR="00815A92" w:rsidRPr="00CE226E" w:rsidTr="00111540">
        <w:trPr>
          <w:trHeight w:val="683"/>
        </w:trPr>
        <w:tc>
          <w:tcPr>
            <w:tcW w:w="9232" w:type="dxa"/>
          </w:tcPr>
          <w:p w:rsidR="00815A92" w:rsidRPr="00CE226E" w:rsidRDefault="008D2A3E" w:rsidP="001F2515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В</w:t>
            </w:r>
            <w:r w:rsidR="00815A92" w:rsidRPr="00CE226E">
              <w:rPr>
                <w:sz w:val="28"/>
                <w:szCs w:val="28"/>
              </w:rPr>
              <w:t>ход в образовательную организацию сотрудников и обучающихся</w:t>
            </w:r>
            <w:r w:rsidR="00295460" w:rsidRPr="00CE226E">
              <w:rPr>
                <w:sz w:val="28"/>
                <w:szCs w:val="28"/>
              </w:rPr>
              <w:t>, воспитанников и их родителей (законных представителей)</w:t>
            </w:r>
            <w:r w:rsidR="00815A92" w:rsidRPr="00CE226E">
              <w:rPr>
                <w:sz w:val="28"/>
                <w:szCs w:val="28"/>
              </w:rPr>
              <w:t xml:space="preserve"> должен быть организован</w:t>
            </w:r>
            <w:r w:rsidR="001F2515">
              <w:rPr>
                <w:sz w:val="28"/>
                <w:szCs w:val="28"/>
              </w:rPr>
              <w:t xml:space="preserve"> </w:t>
            </w:r>
            <w:r w:rsidR="00815A92" w:rsidRPr="00CE226E">
              <w:rPr>
                <w:sz w:val="28"/>
                <w:szCs w:val="28"/>
              </w:rPr>
              <w:t>с соблюдением социальной дистанции</w:t>
            </w:r>
            <w:r w:rsidRPr="00CE226E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815A92" w:rsidRPr="00CE226E" w:rsidRDefault="00815A92">
            <w:pPr>
              <w:pStyle w:val="TableParagraph"/>
              <w:ind w:left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815A92" w:rsidRPr="00CE226E" w:rsidRDefault="00815A92">
            <w:pPr>
              <w:rPr>
                <w:sz w:val="28"/>
                <w:szCs w:val="28"/>
                <w:highlight w:val="yellow"/>
              </w:rPr>
            </w:pPr>
          </w:p>
        </w:tc>
      </w:tr>
      <w:tr w:rsidR="00D209A4" w:rsidRPr="00CE226E" w:rsidTr="00111540">
        <w:trPr>
          <w:trHeight w:val="683"/>
        </w:trPr>
        <w:tc>
          <w:tcPr>
            <w:tcW w:w="9232" w:type="dxa"/>
          </w:tcPr>
          <w:p w:rsidR="00D209A4" w:rsidRPr="00CE226E" w:rsidRDefault="008D2A3E" w:rsidP="00DD724A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П</w:t>
            </w:r>
            <w:r w:rsidR="0057511E" w:rsidRPr="00CE226E">
              <w:rPr>
                <w:sz w:val="28"/>
                <w:szCs w:val="28"/>
              </w:rPr>
              <w:t xml:space="preserve">ри входе в образовательную организацию </w:t>
            </w:r>
            <w:r w:rsidR="000015F2" w:rsidRPr="00CE226E">
              <w:rPr>
                <w:sz w:val="28"/>
                <w:szCs w:val="28"/>
              </w:rPr>
              <w:t xml:space="preserve">должен производиться </w:t>
            </w:r>
            <w:r w:rsidR="00295460" w:rsidRPr="00CE226E">
              <w:rPr>
                <w:sz w:val="28"/>
                <w:szCs w:val="28"/>
              </w:rPr>
              <w:t xml:space="preserve">ежедневный </w:t>
            </w:r>
            <w:r w:rsidR="00D209A4" w:rsidRPr="00CE226E">
              <w:rPr>
                <w:sz w:val="28"/>
                <w:szCs w:val="28"/>
              </w:rPr>
              <w:t>осмотр</w:t>
            </w:r>
            <w:r w:rsidR="00295460" w:rsidRPr="00CE226E">
              <w:rPr>
                <w:sz w:val="28"/>
                <w:szCs w:val="28"/>
              </w:rPr>
              <w:t xml:space="preserve"> («утренний фильтр») с обязательной термометрией (целесообразно использовать бесконтактные термометры) </w:t>
            </w:r>
            <w:r w:rsidR="00D209A4" w:rsidRPr="00CE226E">
              <w:rPr>
                <w:sz w:val="28"/>
                <w:szCs w:val="28"/>
              </w:rPr>
              <w:t>каждого сотрудника</w:t>
            </w:r>
            <w:r w:rsidR="00295460" w:rsidRPr="00CE226E">
              <w:rPr>
                <w:sz w:val="28"/>
                <w:szCs w:val="28"/>
              </w:rPr>
              <w:t xml:space="preserve">, </w:t>
            </w:r>
            <w:r w:rsidR="00D209A4" w:rsidRPr="00CE226E">
              <w:rPr>
                <w:sz w:val="28"/>
                <w:szCs w:val="28"/>
              </w:rPr>
              <w:t>обучающегося</w:t>
            </w:r>
            <w:r w:rsidR="00295460" w:rsidRPr="00CE226E">
              <w:rPr>
                <w:sz w:val="28"/>
                <w:szCs w:val="28"/>
              </w:rPr>
              <w:t>, воспитанников и их родителей (законных представителей)</w:t>
            </w:r>
            <w:r w:rsidR="00CC7D6E" w:rsidRPr="00CE226E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D209A4" w:rsidRPr="00CE226E" w:rsidRDefault="00D209A4">
            <w:pPr>
              <w:pStyle w:val="TableParagraph"/>
              <w:ind w:left="0"/>
              <w:jc w:val="lef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" w:type="dxa"/>
            <w:vMerge/>
            <w:tcBorders>
              <w:top w:val="nil"/>
              <w:bottom w:val="nil"/>
              <w:right w:val="nil"/>
            </w:tcBorders>
          </w:tcPr>
          <w:p w:rsidR="00D209A4" w:rsidRPr="00CE226E" w:rsidRDefault="00D209A4">
            <w:pPr>
              <w:rPr>
                <w:sz w:val="28"/>
                <w:szCs w:val="28"/>
                <w:highlight w:val="yellow"/>
              </w:rPr>
            </w:pPr>
          </w:p>
        </w:tc>
      </w:tr>
      <w:tr w:rsidR="00815A92" w:rsidRPr="00CE226E" w:rsidTr="00111540">
        <w:trPr>
          <w:gridAfter w:val="1"/>
          <w:wAfter w:w="25" w:type="dxa"/>
          <w:trHeight w:val="707"/>
        </w:trPr>
        <w:tc>
          <w:tcPr>
            <w:tcW w:w="9232" w:type="dxa"/>
          </w:tcPr>
          <w:p w:rsidR="00815A92" w:rsidRPr="00CE226E" w:rsidRDefault="008D2A3E" w:rsidP="006B3D4B">
            <w:pPr>
              <w:pStyle w:val="a4"/>
              <w:widowControl/>
              <w:autoSpaceDE/>
              <w:autoSpaceDN/>
              <w:ind w:left="160" w:right="142" w:firstLine="655"/>
              <w:contextualSpacing/>
              <w:jc w:val="both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При входе в образовательную </w:t>
            </w:r>
            <w:r w:rsidR="006328C6">
              <w:rPr>
                <w:sz w:val="28"/>
                <w:szCs w:val="28"/>
              </w:rPr>
              <w:t>организаци</w:t>
            </w:r>
            <w:r w:rsidR="006B3D4B">
              <w:rPr>
                <w:sz w:val="28"/>
                <w:szCs w:val="28"/>
              </w:rPr>
              <w:t>ю</w:t>
            </w:r>
            <w:r w:rsidR="006328C6">
              <w:rPr>
                <w:sz w:val="28"/>
                <w:szCs w:val="28"/>
              </w:rPr>
              <w:t xml:space="preserve"> необходимо </w:t>
            </w:r>
            <w:r w:rsidR="00CC7D6E" w:rsidRPr="00CE226E">
              <w:rPr>
                <w:sz w:val="28"/>
                <w:szCs w:val="28"/>
              </w:rPr>
              <w:t xml:space="preserve">обеспечить </w:t>
            </w:r>
            <w:r w:rsidRPr="00CE226E">
              <w:rPr>
                <w:sz w:val="28"/>
                <w:szCs w:val="28"/>
              </w:rPr>
              <w:t xml:space="preserve">организацию </w:t>
            </w:r>
            <w:r w:rsidR="00CC7D6E" w:rsidRPr="00CE226E">
              <w:rPr>
                <w:sz w:val="28"/>
                <w:szCs w:val="28"/>
              </w:rPr>
              <w:t xml:space="preserve">ежедневного визуального осмотра и опрос </w:t>
            </w:r>
            <w:r w:rsidR="004A508C" w:rsidRPr="004A508C">
              <w:rPr>
                <w:sz w:val="28"/>
                <w:szCs w:val="28"/>
              </w:rPr>
              <w:t>сотрудников</w:t>
            </w:r>
            <w:r w:rsidR="00CC7D6E" w:rsidRPr="004A508C">
              <w:rPr>
                <w:sz w:val="28"/>
                <w:szCs w:val="28"/>
              </w:rPr>
              <w:t xml:space="preserve"> </w:t>
            </w:r>
            <w:r w:rsidR="00FD1EF2">
              <w:rPr>
                <w:sz w:val="28"/>
                <w:szCs w:val="28"/>
              </w:rPr>
              <w:t xml:space="preserve">               </w:t>
            </w:r>
            <w:r w:rsidR="00CC7D6E" w:rsidRPr="00CE226E">
              <w:rPr>
                <w:sz w:val="28"/>
                <w:szCs w:val="28"/>
              </w:rPr>
              <w:t xml:space="preserve">на предмет наличия симптомов ОРВИ с целью </w:t>
            </w:r>
            <w:r w:rsidRPr="00CE226E">
              <w:rPr>
                <w:sz w:val="28"/>
                <w:szCs w:val="28"/>
              </w:rPr>
              <w:t>н</w:t>
            </w:r>
            <w:r w:rsidR="00815A92" w:rsidRPr="00CE226E">
              <w:rPr>
                <w:sz w:val="28"/>
                <w:szCs w:val="28"/>
              </w:rPr>
              <w:t>е допускать лиц, имеющих признаки простудных или респираторных заболеваний</w:t>
            </w:r>
            <w:r w:rsidRPr="00CE226E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815A92" w:rsidRPr="00CE226E" w:rsidRDefault="00815A92">
            <w:pPr>
              <w:pStyle w:val="TableParagraph"/>
              <w:ind w:left="1693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F91F02" w:rsidRPr="00CE226E" w:rsidTr="00111540">
        <w:trPr>
          <w:gridAfter w:val="1"/>
          <w:wAfter w:w="25" w:type="dxa"/>
          <w:trHeight w:val="707"/>
        </w:trPr>
        <w:tc>
          <w:tcPr>
            <w:tcW w:w="9232" w:type="dxa"/>
          </w:tcPr>
          <w:p w:rsidR="00F91F02" w:rsidRPr="00CE226E" w:rsidRDefault="006328C6" w:rsidP="004A508C">
            <w:pPr>
              <w:pStyle w:val="TableParagraph"/>
              <w:ind w:left="160" w:right="142" w:firstLine="65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В</w:t>
            </w:r>
            <w:r w:rsidRPr="00CE226E">
              <w:rPr>
                <w:sz w:val="28"/>
                <w:szCs w:val="28"/>
              </w:rPr>
              <w:t xml:space="preserve"> журнале регистрации результатов медицинского осмотра</w:t>
            </w:r>
            <w:r w:rsidRPr="00CE226E">
              <w:rPr>
                <w:spacing w:val="-3"/>
                <w:sz w:val="28"/>
                <w:szCs w:val="28"/>
              </w:rPr>
              <w:t xml:space="preserve"> </w:t>
            </w:r>
            <w:r w:rsidR="004A508C">
              <w:rPr>
                <w:sz w:val="28"/>
                <w:szCs w:val="28"/>
              </w:rPr>
              <w:t>сотрудников</w:t>
            </w:r>
            <w:r w:rsidRPr="00CE226E">
              <w:rPr>
                <w:sz w:val="28"/>
                <w:szCs w:val="28"/>
              </w:rPr>
              <w:t xml:space="preserve">, обучающихся </w:t>
            </w:r>
            <w:r>
              <w:rPr>
                <w:sz w:val="28"/>
                <w:szCs w:val="28"/>
              </w:rPr>
              <w:t>д</w:t>
            </w:r>
            <w:r w:rsidR="001E7B29" w:rsidRPr="00CE226E">
              <w:rPr>
                <w:sz w:val="28"/>
                <w:szCs w:val="28"/>
              </w:rPr>
              <w:t>олжна быть п</w:t>
            </w:r>
            <w:r w:rsidR="008D2A3E" w:rsidRPr="00CE226E">
              <w:rPr>
                <w:sz w:val="28"/>
                <w:szCs w:val="28"/>
              </w:rPr>
              <w:t>роизв</w:t>
            </w:r>
            <w:r w:rsidR="001E7B29" w:rsidRPr="00CE226E">
              <w:rPr>
                <w:sz w:val="28"/>
                <w:szCs w:val="28"/>
              </w:rPr>
              <w:t>едена</w:t>
            </w:r>
            <w:r w:rsidR="001B56CF" w:rsidRPr="00CE226E">
              <w:rPr>
                <w:sz w:val="28"/>
                <w:szCs w:val="28"/>
              </w:rPr>
              <w:t xml:space="preserve"> запись</w:t>
            </w:r>
            <w:r w:rsidR="008D2A3E" w:rsidRPr="00CE226E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91F02" w:rsidRPr="00CE226E" w:rsidRDefault="00F91F02">
            <w:pPr>
              <w:pStyle w:val="TableParagraph"/>
              <w:ind w:left="1693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670BF8" w:rsidRPr="00CE226E" w:rsidTr="00971ECB">
        <w:trPr>
          <w:gridAfter w:val="1"/>
          <w:wAfter w:w="25" w:type="dxa"/>
          <w:trHeight w:val="1440"/>
        </w:trPr>
        <w:tc>
          <w:tcPr>
            <w:tcW w:w="9232" w:type="dxa"/>
          </w:tcPr>
          <w:p w:rsidR="00670BF8" w:rsidRPr="00CE226E" w:rsidRDefault="001E7B29" w:rsidP="00174955">
            <w:pPr>
              <w:pStyle w:val="TableParagraph"/>
              <w:tabs>
                <w:tab w:val="left" w:pos="2021"/>
                <w:tab w:val="left" w:pos="4684"/>
              </w:tabs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Н</w:t>
            </w:r>
            <w:r w:rsidR="00670BF8" w:rsidRPr="00CE226E">
              <w:rPr>
                <w:sz w:val="28"/>
                <w:szCs w:val="28"/>
              </w:rPr>
              <w:t xml:space="preserve">а входе в образовательную организацию должен </w:t>
            </w:r>
            <w:r w:rsidR="000A2F76">
              <w:rPr>
                <w:sz w:val="28"/>
                <w:szCs w:val="28"/>
              </w:rPr>
              <w:t xml:space="preserve">быть </w:t>
            </w:r>
            <w:r w:rsidR="006B3D4B">
              <w:rPr>
                <w:sz w:val="28"/>
                <w:szCs w:val="28"/>
              </w:rPr>
              <w:t>установ</w:t>
            </w:r>
            <w:r w:rsidR="000A2F76">
              <w:rPr>
                <w:sz w:val="28"/>
                <w:szCs w:val="28"/>
              </w:rPr>
              <w:t>лен</w:t>
            </w:r>
            <w:r w:rsidR="00937508">
              <w:rPr>
                <w:sz w:val="28"/>
                <w:szCs w:val="28"/>
              </w:rPr>
              <w:t xml:space="preserve"> дозатор с антисептическим средством для обработки рук,</w:t>
            </w:r>
            <w:r w:rsidR="00670BF8" w:rsidRPr="00CE226E">
              <w:rPr>
                <w:sz w:val="28"/>
                <w:szCs w:val="28"/>
              </w:rPr>
              <w:t xml:space="preserve"> </w:t>
            </w:r>
            <w:r w:rsidR="00937508">
              <w:rPr>
                <w:sz w:val="28"/>
                <w:szCs w:val="28"/>
              </w:rPr>
              <w:t xml:space="preserve">организован </w:t>
            </w:r>
            <w:r w:rsidR="00670BF8" w:rsidRPr="00CE226E">
              <w:rPr>
                <w:sz w:val="28"/>
                <w:szCs w:val="28"/>
              </w:rPr>
              <w:t xml:space="preserve">пост для обработки рук, который комплектуется </w:t>
            </w:r>
            <w:r w:rsidR="00670BF8" w:rsidRPr="00CE226E">
              <w:rPr>
                <w:spacing w:val="-4"/>
                <w:sz w:val="28"/>
                <w:szCs w:val="28"/>
              </w:rPr>
              <w:t xml:space="preserve">кожным </w:t>
            </w:r>
            <w:r w:rsidR="00670BF8" w:rsidRPr="00CE226E">
              <w:rPr>
                <w:sz w:val="28"/>
                <w:szCs w:val="28"/>
              </w:rPr>
              <w:t xml:space="preserve">антисептиком </w:t>
            </w:r>
            <w:r w:rsidR="00174955">
              <w:rPr>
                <w:sz w:val="28"/>
                <w:szCs w:val="28"/>
              </w:rPr>
              <w:br/>
            </w:r>
            <w:r w:rsidR="00670BF8" w:rsidRPr="00CE226E">
              <w:rPr>
                <w:sz w:val="28"/>
                <w:szCs w:val="28"/>
              </w:rPr>
              <w:t xml:space="preserve">на основе изопропилового спирта, бумажными салфетками </w:t>
            </w:r>
            <w:r w:rsidR="00174955">
              <w:rPr>
                <w:sz w:val="28"/>
                <w:szCs w:val="28"/>
              </w:rPr>
              <w:br/>
            </w:r>
            <w:r w:rsidR="00670BF8" w:rsidRPr="00CE226E">
              <w:rPr>
                <w:sz w:val="28"/>
                <w:szCs w:val="28"/>
              </w:rPr>
              <w:t>или полотенцами, инструкцией по обработке рук  с установлением контроля    за соблюдением этой гигиенической</w:t>
            </w:r>
            <w:r w:rsidR="00670BF8" w:rsidRPr="00CE226E">
              <w:rPr>
                <w:spacing w:val="-3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процедуры.</w:t>
            </w:r>
            <w:r w:rsidR="00B53772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</w:tcPr>
          <w:p w:rsidR="00670BF8" w:rsidRPr="00CE226E" w:rsidRDefault="00670BF8" w:rsidP="00C0629A">
            <w:pPr>
              <w:pStyle w:val="TableParagraph"/>
              <w:ind w:left="388"/>
              <w:jc w:val="left"/>
              <w:rPr>
                <w:sz w:val="28"/>
                <w:szCs w:val="28"/>
              </w:rPr>
            </w:pPr>
          </w:p>
        </w:tc>
      </w:tr>
      <w:tr w:rsidR="005E2E70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5E2E70" w:rsidRPr="00CE226E" w:rsidRDefault="005E2E70" w:rsidP="006328C6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5E2E70">
              <w:rPr>
                <w:sz w:val="28"/>
                <w:szCs w:val="28"/>
              </w:rPr>
              <w:t>П</w:t>
            </w:r>
            <w:r w:rsidR="006328C6">
              <w:rPr>
                <w:sz w:val="28"/>
                <w:szCs w:val="28"/>
              </w:rPr>
              <w:t>ри</w:t>
            </w:r>
            <w:r w:rsidRPr="005E2E70">
              <w:rPr>
                <w:sz w:val="28"/>
                <w:szCs w:val="28"/>
              </w:rPr>
              <w:t xml:space="preserve"> входа</w:t>
            </w:r>
            <w:r w:rsidR="006328C6">
              <w:rPr>
                <w:sz w:val="28"/>
                <w:szCs w:val="28"/>
              </w:rPr>
              <w:t>х</w:t>
            </w:r>
            <w:r w:rsidRPr="005E2E70">
              <w:rPr>
                <w:sz w:val="28"/>
                <w:szCs w:val="28"/>
              </w:rPr>
              <w:t xml:space="preserve"> в </w:t>
            </w:r>
            <w:r w:rsidR="006328C6" w:rsidRPr="00CE226E">
              <w:rPr>
                <w:sz w:val="28"/>
                <w:szCs w:val="28"/>
              </w:rPr>
              <w:t>образовательную организацию</w:t>
            </w:r>
            <w:r w:rsidRPr="005E2E70">
              <w:rPr>
                <w:sz w:val="28"/>
                <w:szCs w:val="28"/>
              </w:rPr>
              <w:t xml:space="preserve"> д</w:t>
            </w:r>
            <w:r w:rsidR="006328C6">
              <w:rPr>
                <w:sz w:val="28"/>
                <w:szCs w:val="28"/>
              </w:rPr>
              <w:t xml:space="preserve">олжны лежать резиновые коврики </w:t>
            </w:r>
            <w:r w:rsidRPr="005E2E70">
              <w:rPr>
                <w:sz w:val="28"/>
                <w:szCs w:val="28"/>
              </w:rPr>
              <w:t>или коврики из пористого материала, смоченные дезинфицирующими средствами. Очистка самих приспособлений должна проводиться по мере необходимости, но не реже 1 раза в день.</w:t>
            </w:r>
          </w:p>
        </w:tc>
        <w:tc>
          <w:tcPr>
            <w:tcW w:w="5557" w:type="dxa"/>
          </w:tcPr>
          <w:p w:rsidR="005E2E70" w:rsidRPr="00CE226E" w:rsidRDefault="005E2E70">
            <w:pPr>
              <w:pStyle w:val="TableParagraph"/>
              <w:ind w:left="1693"/>
              <w:jc w:val="left"/>
              <w:rPr>
                <w:sz w:val="28"/>
                <w:szCs w:val="28"/>
              </w:rPr>
            </w:pPr>
          </w:p>
        </w:tc>
      </w:tr>
      <w:tr w:rsidR="00FD6E92" w:rsidRPr="00CE226E" w:rsidTr="001E7B29">
        <w:trPr>
          <w:gridAfter w:val="1"/>
          <w:wAfter w:w="25" w:type="dxa"/>
          <w:trHeight w:val="753"/>
        </w:trPr>
        <w:tc>
          <w:tcPr>
            <w:tcW w:w="9232" w:type="dxa"/>
          </w:tcPr>
          <w:p w:rsidR="00FD6E92" w:rsidRDefault="001E7B29" w:rsidP="00CD4277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На входе в образовательную организацию должны быть размещены</w:t>
            </w:r>
            <w:r w:rsidR="004E7811" w:rsidRPr="00CE226E">
              <w:rPr>
                <w:spacing w:val="-1"/>
                <w:sz w:val="28"/>
                <w:szCs w:val="28"/>
              </w:rPr>
              <w:t xml:space="preserve"> </w:t>
            </w:r>
            <w:r w:rsidR="004E7811" w:rsidRPr="00CE226E">
              <w:rPr>
                <w:sz w:val="28"/>
                <w:szCs w:val="28"/>
              </w:rPr>
              <w:t>информационные плакаты о  мерах  защиты от</w:t>
            </w:r>
            <w:r w:rsidR="004E7811" w:rsidRPr="00CE226E">
              <w:rPr>
                <w:spacing w:val="-2"/>
                <w:sz w:val="28"/>
                <w:szCs w:val="28"/>
              </w:rPr>
              <w:t xml:space="preserve"> </w:t>
            </w:r>
            <w:r w:rsidR="00FD1EF2">
              <w:rPr>
                <w:sz w:val="28"/>
                <w:szCs w:val="28"/>
              </w:rPr>
              <w:t xml:space="preserve">новой </w:t>
            </w:r>
            <w:r w:rsidR="00FD1EF2" w:rsidRPr="00DB22D9">
              <w:rPr>
                <w:sz w:val="28"/>
                <w:szCs w:val="28"/>
              </w:rPr>
              <w:t>коронавирусной инфекции (COVID-19).</w:t>
            </w:r>
          </w:p>
          <w:p w:rsidR="006152BC" w:rsidRDefault="006152BC" w:rsidP="00FD1EF2">
            <w:pPr>
              <w:pStyle w:val="TableParagraph"/>
              <w:ind w:left="0" w:right="142"/>
              <w:rPr>
                <w:sz w:val="28"/>
                <w:szCs w:val="28"/>
              </w:rPr>
            </w:pPr>
          </w:p>
          <w:p w:rsidR="00CD4277" w:rsidRPr="00CE226E" w:rsidRDefault="00CD4277" w:rsidP="00FD1EF2">
            <w:pPr>
              <w:pStyle w:val="TableParagraph"/>
              <w:ind w:left="0" w:right="142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FD6E92" w:rsidRPr="00CE226E" w:rsidRDefault="00FD6E92">
            <w:pPr>
              <w:pStyle w:val="TableParagraph"/>
              <w:ind w:left="1693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596481">
        <w:trPr>
          <w:gridAfter w:val="1"/>
          <w:wAfter w:w="25" w:type="dxa"/>
          <w:trHeight w:val="321"/>
        </w:trPr>
        <w:tc>
          <w:tcPr>
            <w:tcW w:w="14789" w:type="dxa"/>
            <w:gridSpan w:val="2"/>
          </w:tcPr>
          <w:p w:rsidR="00A11652" w:rsidRPr="00CE226E" w:rsidRDefault="00A11652" w:rsidP="00DD724A">
            <w:pPr>
              <w:pStyle w:val="TableParagraph"/>
              <w:spacing w:line="304" w:lineRule="exact"/>
              <w:ind w:left="160" w:right="142" w:firstLine="655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lastRenderedPageBreak/>
              <w:t>Работа с персоналом и обучающимися</w:t>
            </w:r>
            <w:r w:rsidR="00DD724A">
              <w:rPr>
                <w:b/>
                <w:sz w:val="28"/>
                <w:szCs w:val="28"/>
              </w:rPr>
              <w:t>, воспитанниками</w:t>
            </w:r>
            <w:r w:rsidRPr="00CE226E">
              <w:rPr>
                <w:b/>
                <w:sz w:val="28"/>
                <w:szCs w:val="28"/>
              </w:rPr>
              <w:t xml:space="preserve"> (</w:t>
            </w:r>
            <w:r>
              <w:rPr>
                <w:b/>
                <w:sz w:val="28"/>
                <w:szCs w:val="28"/>
              </w:rPr>
              <w:t>в течение</w:t>
            </w:r>
            <w:r w:rsidRPr="00CE226E">
              <w:rPr>
                <w:b/>
                <w:sz w:val="28"/>
                <w:szCs w:val="28"/>
              </w:rPr>
              <w:t xml:space="preserve"> рабочего дня)</w:t>
            </w:r>
          </w:p>
        </w:tc>
      </w:tr>
      <w:tr w:rsidR="00A11652" w:rsidRPr="00CE226E" w:rsidTr="00596481">
        <w:trPr>
          <w:gridAfter w:val="1"/>
          <w:wAfter w:w="25" w:type="dxa"/>
          <w:trHeight w:val="1214"/>
        </w:trPr>
        <w:tc>
          <w:tcPr>
            <w:tcW w:w="9232" w:type="dxa"/>
          </w:tcPr>
          <w:p w:rsidR="00A11652" w:rsidRPr="00A11652" w:rsidRDefault="00A11652" w:rsidP="007E7487">
            <w:pPr>
              <w:widowControl/>
              <w:autoSpaceDE/>
              <w:autoSpaceDN/>
              <w:ind w:left="160" w:right="142" w:firstLine="655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A11652">
              <w:rPr>
                <w:sz w:val="28"/>
                <w:szCs w:val="28"/>
              </w:rPr>
              <w:t>аботник</w:t>
            </w:r>
            <w:r>
              <w:rPr>
                <w:sz w:val="28"/>
                <w:szCs w:val="28"/>
              </w:rPr>
              <w:t>и</w:t>
            </w:r>
            <w:r w:rsidRPr="00A11652">
              <w:rPr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образовательн</w:t>
            </w:r>
            <w:r>
              <w:rPr>
                <w:sz w:val="28"/>
                <w:szCs w:val="28"/>
              </w:rPr>
              <w:t>ой</w:t>
            </w:r>
            <w:r w:rsidRPr="00CE226E">
              <w:rPr>
                <w:sz w:val="28"/>
                <w:szCs w:val="28"/>
              </w:rPr>
              <w:t xml:space="preserve"> организаци</w:t>
            </w:r>
            <w:r>
              <w:rPr>
                <w:sz w:val="28"/>
                <w:szCs w:val="28"/>
              </w:rPr>
              <w:t>и должны быть ознакомлены</w:t>
            </w:r>
            <w:r w:rsidRPr="00CE226E">
              <w:rPr>
                <w:sz w:val="28"/>
                <w:szCs w:val="28"/>
              </w:rPr>
              <w:t xml:space="preserve"> </w:t>
            </w:r>
            <w:r w:rsidRPr="00A11652">
              <w:rPr>
                <w:sz w:val="28"/>
                <w:szCs w:val="28"/>
              </w:rPr>
              <w:t xml:space="preserve">со схемой маршрутизации </w:t>
            </w:r>
            <w:r w:rsidR="007E7487">
              <w:rPr>
                <w:sz w:val="28"/>
                <w:szCs w:val="28"/>
              </w:rPr>
              <w:t>сотрудников и обучающихся</w:t>
            </w:r>
            <w:r w:rsidRPr="00A11652">
              <w:rPr>
                <w:sz w:val="28"/>
                <w:szCs w:val="28"/>
              </w:rPr>
              <w:t xml:space="preserve"> (от организации) </w:t>
            </w:r>
            <w:r w:rsidRPr="00A11652">
              <w:rPr>
                <w:sz w:val="28"/>
                <w:szCs w:val="28"/>
              </w:rPr>
              <w:br/>
              <w:t xml:space="preserve">с симптомами ОРВИ и внебольничной пневмонией в медицинские организации, осуществляющие медицинскую помощь в стационарных условиях, определенные для данного контингента пациентов, </w:t>
            </w:r>
            <w:r w:rsidR="00DD724A">
              <w:rPr>
                <w:sz w:val="28"/>
                <w:szCs w:val="28"/>
              </w:rPr>
              <w:t xml:space="preserve">                               </w:t>
            </w:r>
            <w:r w:rsidRPr="00A11652">
              <w:rPr>
                <w:sz w:val="28"/>
                <w:szCs w:val="28"/>
              </w:rPr>
              <w:t>с назначением ответственных лиц.</w:t>
            </w:r>
          </w:p>
        </w:tc>
        <w:tc>
          <w:tcPr>
            <w:tcW w:w="5557" w:type="dxa"/>
          </w:tcPr>
          <w:p w:rsidR="00A11652" w:rsidRPr="00CE226E" w:rsidRDefault="00A11652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E305B" w:rsidRPr="00CE226E" w:rsidTr="00596481">
        <w:trPr>
          <w:gridAfter w:val="1"/>
          <w:wAfter w:w="25" w:type="dxa"/>
          <w:trHeight w:val="1214"/>
        </w:trPr>
        <w:tc>
          <w:tcPr>
            <w:tcW w:w="9232" w:type="dxa"/>
          </w:tcPr>
          <w:p w:rsidR="002E305B" w:rsidRPr="00DD724A" w:rsidRDefault="002E305B" w:rsidP="00174955">
            <w:pPr>
              <w:pStyle w:val="ConsPlusNormal"/>
              <w:ind w:left="160" w:right="142" w:firstLine="65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>Работник, выявивший у обучающегося</w:t>
            </w:r>
            <w:r w:rsidR="00DD724A">
              <w:rPr>
                <w:rFonts w:ascii="Times New Roman" w:hAnsi="Times New Roman" w:cs="Times New Roman"/>
                <w:sz w:val="28"/>
                <w:szCs w:val="28"/>
              </w:rPr>
              <w:t>, воспитанника</w:t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 подозрения </w:t>
            </w:r>
            <w:r w:rsidR="00DD724A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на заболевание новой коронавирусной инфекцией COVID-19, </w:t>
            </w:r>
            <w:r w:rsidR="0017495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с использованием имеющихся средств связи </w:t>
            </w:r>
            <w:r w:rsidR="006328C6">
              <w:rPr>
                <w:rFonts w:ascii="Times New Roman" w:hAnsi="Times New Roman" w:cs="Times New Roman"/>
                <w:sz w:val="28"/>
                <w:szCs w:val="28"/>
              </w:rPr>
              <w:t xml:space="preserve">должен </w:t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>изве</w:t>
            </w:r>
            <w:r w:rsidR="006328C6">
              <w:rPr>
                <w:rFonts w:ascii="Times New Roman" w:hAnsi="Times New Roman" w:cs="Times New Roman"/>
                <w:sz w:val="28"/>
                <w:szCs w:val="28"/>
              </w:rPr>
              <w:t>стить</w:t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</w:t>
            </w:r>
            <w:r w:rsidR="00DD724A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о его состоянии. </w:t>
            </w:r>
          </w:p>
        </w:tc>
        <w:tc>
          <w:tcPr>
            <w:tcW w:w="5557" w:type="dxa"/>
          </w:tcPr>
          <w:p w:rsidR="002E305B" w:rsidRPr="00CE226E" w:rsidRDefault="002E305B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E305B" w:rsidRPr="00CE226E" w:rsidTr="00DD724A">
        <w:trPr>
          <w:gridAfter w:val="1"/>
          <w:wAfter w:w="25" w:type="dxa"/>
          <w:trHeight w:val="999"/>
        </w:trPr>
        <w:tc>
          <w:tcPr>
            <w:tcW w:w="9232" w:type="dxa"/>
          </w:tcPr>
          <w:p w:rsidR="002E305B" w:rsidRPr="00DD724A" w:rsidRDefault="006328C6" w:rsidP="00DD724A">
            <w:pPr>
              <w:pStyle w:val="ConsPlusNormal"/>
              <w:ind w:left="160"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 должен о</w:t>
            </w:r>
            <w:r w:rsidR="002E305B" w:rsidRPr="002E305B">
              <w:rPr>
                <w:rFonts w:ascii="Times New Roman" w:hAnsi="Times New Roman" w:cs="Times New Roman"/>
                <w:sz w:val="28"/>
                <w:szCs w:val="28"/>
              </w:rPr>
              <w:t>беспечить незамедлительную изоляцию обучающихся</w:t>
            </w:r>
            <w:r w:rsidR="00DD724A">
              <w:rPr>
                <w:rFonts w:ascii="Times New Roman" w:hAnsi="Times New Roman" w:cs="Times New Roman"/>
                <w:sz w:val="28"/>
                <w:szCs w:val="28"/>
              </w:rPr>
              <w:t>, воспитанников</w:t>
            </w:r>
            <w:r w:rsidR="002E305B"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 с призн</w:t>
            </w:r>
            <w:r w:rsidR="00AA2BB1">
              <w:rPr>
                <w:rFonts w:ascii="Times New Roman" w:hAnsi="Times New Roman" w:cs="Times New Roman"/>
                <w:sz w:val="28"/>
                <w:szCs w:val="28"/>
              </w:rPr>
              <w:t>аками респираторных заболеваний</w:t>
            </w:r>
            <w:r w:rsidR="002E305B" w:rsidRPr="002E305B">
              <w:rPr>
                <w:rFonts w:ascii="Times New Roman" w:hAnsi="Times New Roman" w:cs="Times New Roman"/>
                <w:sz w:val="28"/>
                <w:szCs w:val="28"/>
              </w:rPr>
              <w:t xml:space="preserve"> до прихода родителей (законных представителей) или приезда бригады скорой помощи.</w:t>
            </w:r>
          </w:p>
        </w:tc>
        <w:tc>
          <w:tcPr>
            <w:tcW w:w="5557" w:type="dxa"/>
          </w:tcPr>
          <w:p w:rsidR="002E305B" w:rsidRPr="00CE226E" w:rsidRDefault="002E305B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E305B" w:rsidRPr="00CE226E" w:rsidTr="00596481">
        <w:trPr>
          <w:gridAfter w:val="1"/>
          <w:wAfter w:w="25" w:type="dxa"/>
          <w:trHeight w:val="1214"/>
        </w:trPr>
        <w:tc>
          <w:tcPr>
            <w:tcW w:w="9232" w:type="dxa"/>
          </w:tcPr>
          <w:p w:rsidR="002E305B" w:rsidRPr="00DD724A" w:rsidRDefault="006328C6" w:rsidP="00174955">
            <w:pPr>
              <w:widowControl/>
              <w:autoSpaceDE/>
              <w:autoSpaceDN/>
              <w:ind w:left="160" w:right="142" w:firstLine="8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образовательной организации п</w:t>
            </w:r>
            <w:r w:rsidR="002E305B" w:rsidRPr="00DD724A">
              <w:rPr>
                <w:sz w:val="28"/>
                <w:szCs w:val="28"/>
              </w:rPr>
              <w:t>ри появлении подозрения заболевания новой ко</w:t>
            </w:r>
            <w:r w:rsidR="00AA2BB1">
              <w:rPr>
                <w:sz w:val="28"/>
                <w:szCs w:val="28"/>
              </w:rPr>
              <w:t>ронавирусной инфекцией COVID-19</w:t>
            </w:r>
            <w:r w:rsidR="002E305B" w:rsidRPr="00DD7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должен </w:t>
            </w:r>
            <w:r w:rsidR="002E305B" w:rsidRPr="00DD724A">
              <w:rPr>
                <w:sz w:val="28"/>
                <w:szCs w:val="28"/>
              </w:rPr>
              <w:t>направить вызов в специализированную выездную бригаду скорой медицинской помощи, сод</w:t>
            </w:r>
            <w:r w:rsidR="00DD724A" w:rsidRPr="00DD724A">
              <w:rPr>
                <w:sz w:val="28"/>
                <w:szCs w:val="28"/>
              </w:rPr>
              <w:t xml:space="preserve">ействовать направлению пациента </w:t>
            </w:r>
            <w:r w:rsidR="00174955">
              <w:rPr>
                <w:sz w:val="28"/>
                <w:szCs w:val="28"/>
              </w:rPr>
              <w:br/>
            </w:r>
            <w:r w:rsidR="002E305B" w:rsidRPr="00DD724A">
              <w:rPr>
                <w:sz w:val="28"/>
                <w:szCs w:val="28"/>
              </w:rPr>
              <w:t xml:space="preserve">в медицинские организации, оказывающие медицинскую помощь </w:t>
            </w:r>
            <w:r>
              <w:rPr>
                <w:sz w:val="28"/>
                <w:szCs w:val="28"/>
              </w:rPr>
              <w:t xml:space="preserve">                      </w:t>
            </w:r>
            <w:r w:rsidR="002E305B" w:rsidRPr="00DD724A">
              <w:rPr>
                <w:sz w:val="28"/>
                <w:szCs w:val="28"/>
              </w:rPr>
              <w:t>в стационарных условиях.</w:t>
            </w:r>
          </w:p>
        </w:tc>
        <w:tc>
          <w:tcPr>
            <w:tcW w:w="5557" w:type="dxa"/>
          </w:tcPr>
          <w:p w:rsidR="002E305B" w:rsidRPr="00CE226E" w:rsidRDefault="002E305B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E305B" w:rsidRPr="00CE226E" w:rsidTr="00596481">
        <w:trPr>
          <w:gridAfter w:val="1"/>
          <w:wAfter w:w="25" w:type="dxa"/>
          <w:trHeight w:val="1214"/>
        </w:trPr>
        <w:tc>
          <w:tcPr>
            <w:tcW w:w="9232" w:type="dxa"/>
          </w:tcPr>
          <w:p w:rsidR="002E305B" w:rsidRPr="00DE5426" w:rsidRDefault="002E305B" w:rsidP="00FB755E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DD724A">
              <w:rPr>
                <w:sz w:val="28"/>
                <w:szCs w:val="28"/>
              </w:rPr>
              <w:t xml:space="preserve">Использовать бактерицидные облучатели или другие устройства </w:t>
            </w:r>
            <w:r w:rsidRPr="00DD724A">
              <w:rPr>
                <w:sz w:val="28"/>
                <w:szCs w:val="28"/>
              </w:rPr>
              <w:br/>
              <w:t xml:space="preserve">для обеззараживания воздуха и (или) поверхностей для дезинфекции воздушной среды помещения (при наличии). </w:t>
            </w:r>
          </w:p>
        </w:tc>
        <w:tc>
          <w:tcPr>
            <w:tcW w:w="5557" w:type="dxa"/>
          </w:tcPr>
          <w:p w:rsidR="002E305B" w:rsidRPr="00CE226E" w:rsidRDefault="002E305B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E305B" w:rsidRPr="00CE226E" w:rsidTr="000F1C69">
        <w:trPr>
          <w:gridAfter w:val="1"/>
          <w:wAfter w:w="25" w:type="dxa"/>
          <w:trHeight w:val="416"/>
        </w:trPr>
        <w:tc>
          <w:tcPr>
            <w:tcW w:w="9232" w:type="dxa"/>
          </w:tcPr>
          <w:p w:rsidR="006152BC" w:rsidRPr="00923196" w:rsidRDefault="002E305B" w:rsidP="000F1C69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923196">
              <w:rPr>
                <w:sz w:val="28"/>
                <w:szCs w:val="28"/>
              </w:rPr>
              <w:t xml:space="preserve">При подтверждении у работника заражения новой коронавирусной инфекцией COVID-19 </w:t>
            </w:r>
            <w:r w:rsidR="006328C6">
              <w:rPr>
                <w:sz w:val="28"/>
                <w:szCs w:val="28"/>
              </w:rPr>
              <w:t>руководитель образовательной организации</w:t>
            </w:r>
            <w:r w:rsidRPr="00923196">
              <w:rPr>
                <w:sz w:val="28"/>
                <w:szCs w:val="28"/>
              </w:rPr>
              <w:t xml:space="preserve"> </w:t>
            </w:r>
            <w:r w:rsidR="00923196">
              <w:rPr>
                <w:sz w:val="28"/>
                <w:szCs w:val="28"/>
              </w:rPr>
              <w:t>долж</w:t>
            </w:r>
            <w:r w:rsidR="006328C6">
              <w:rPr>
                <w:sz w:val="28"/>
                <w:szCs w:val="28"/>
              </w:rPr>
              <w:t xml:space="preserve">ен сформировать сведения </w:t>
            </w:r>
            <w:r w:rsidRPr="00923196">
              <w:rPr>
                <w:sz w:val="28"/>
                <w:szCs w:val="28"/>
              </w:rPr>
              <w:t>о контактах работника в рамках исполнения служебных обязанностей</w:t>
            </w:r>
            <w:r w:rsidR="006328C6">
              <w:rPr>
                <w:sz w:val="28"/>
                <w:szCs w:val="28"/>
              </w:rPr>
              <w:t xml:space="preserve"> </w:t>
            </w:r>
            <w:r w:rsidRPr="00923196">
              <w:rPr>
                <w:sz w:val="28"/>
                <w:szCs w:val="28"/>
              </w:rPr>
              <w:t xml:space="preserve">за последние 14 дней и уведомить всех </w:t>
            </w:r>
            <w:r w:rsidR="004A508C">
              <w:rPr>
                <w:sz w:val="28"/>
                <w:szCs w:val="28"/>
              </w:rPr>
              <w:lastRenderedPageBreak/>
              <w:t>сотрудников</w:t>
            </w:r>
            <w:r w:rsidRPr="00923196">
              <w:rPr>
                <w:sz w:val="28"/>
                <w:szCs w:val="28"/>
              </w:rPr>
              <w:t xml:space="preserve">, входящих в данных список, о необходимости соблюдения режима самоизоляции. </w:t>
            </w:r>
          </w:p>
        </w:tc>
        <w:tc>
          <w:tcPr>
            <w:tcW w:w="5557" w:type="dxa"/>
          </w:tcPr>
          <w:p w:rsidR="002E305B" w:rsidRPr="00CE226E" w:rsidRDefault="002E305B" w:rsidP="0059648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111540">
        <w:trPr>
          <w:gridAfter w:val="1"/>
          <w:wAfter w:w="25" w:type="dxa"/>
          <w:trHeight w:val="321"/>
        </w:trPr>
        <w:tc>
          <w:tcPr>
            <w:tcW w:w="14789" w:type="dxa"/>
            <w:gridSpan w:val="2"/>
          </w:tcPr>
          <w:p w:rsidR="00A11652" w:rsidRPr="00CE226E" w:rsidRDefault="00A11652" w:rsidP="00DD724A">
            <w:pPr>
              <w:pStyle w:val="TableParagraph"/>
              <w:spacing w:line="302" w:lineRule="exact"/>
              <w:ind w:left="160" w:right="142" w:firstLine="655"/>
              <w:jc w:val="center"/>
              <w:rPr>
                <w:b/>
                <w:sz w:val="28"/>
                <w:szCs w:val="28"/>
                <w:highlight w:val="yellow"/>
              </w:rPr>
            </w:pPr>
            <w:r w:rsidRPr="00CE226E">
              <w:rPr>
                <w:b/>
                <w:sz w:val="28"/>
                <w:szCs w:val="28"/>
              </w:rPr>
              <w:lastRenderedPageBreak/>
              <w:t>Помещения образовательной организации</w:t>
            </w:r>
          </w:p>
        </w:tc>
      </w:tr>
      <w:tr w:rsidR="00001963" w:rsidRPr="00CE226E" w:rsidTr="00001963">
        <w:trPr>
          <w:gridAfter w:val="1"/>
          <w:wAfter w:w="25" w:type="dxa"/>
          <w:trHeight w:val="982"/>
        </w:trPr>
        <w:tc>
          <w:tcPr>
            <w:tcW w:w="9232" w:type="dxa"/>
          </w:tcPr>
          <w:p w:rsidR="00001963" w:rsidRPr="00001963" w:rsidRDefault="00001963" w:rsidP="00072887">
            <w:pPr>
              <w:pStyle w:val="ConsPlusNormal"/>
              <w:tabs>
                <w:tab w:val="left" w:pos="851"/>
              </w:tabs>
              <w:ind w:left="160" w:right="142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Перед открытием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образовательной 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должна быть проведена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 генеральн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 уборк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помещений</w:t>
            </w:r>
            <w:r w:rsidR="00410946">
              <w:rPr>
                <w:rFonts w:ascii="Times New Roman" w:hAnsi="Times New Roman" w:cs="Times New Roman"/>
                <w:sz w:val="28"/>
                <w:szCs w:val="28"/>
              </w:rPr>
              <w:t xml:space="preserve">, территории стадиона, прогулочных площадок 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 xml:space="preserve">с применением дезинфицирующих средств </w:t>
            </w:r>
            <w:r w:rsidR="0041094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001963">
              <w:rPr>
                <w:rFonts w:ascii="Times New Roman" w:hAnsi="Times New Roman" w:cs="Times New Roman"/>
                <w:sz w:val="28"/>
                <w:szCs w:val="28"/>
              </w:rPr>
              <w:t>по вирусному режиму.</w:t>
            </w:r>
          </w:p>
        </w:tc>
        <w:tc>
          <w:tcPr>
            <w:tcW w:w="5557" w:type="dxa"/>
          </w:tcPr>
          <w:p w:rsidR="00001963" w:rsidRPr="00CE226E" w:rsidRDefault="00001963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111540">
        <w:trPr>
          <w:gridAfter w:val="1"/>
          <w:wAfter w:w="25" w:type="dxa"/>
          <w:trHeight w:val="1214"/>
        </w:trPr>
        <w:tc>
          <w:tcPr>
            <w:tcW w:w="9232" w:type="dxa"/>
          </w:tcPr>
          <w:p w:rsidR="00A11652" w:rsidRPr="00F50268" w:rsidRDefault="00A11652" w:rsidP="00072887">
            <w:pPr>
              <w:widowControl/>
              <w:tabs>
                <w:tab w:val="left" w:pos="851"/>
              </w:tabs>
              <w:adjustRightInd w:val="0"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F50268">
              <w:rPr>
                <w:sz w:val="28"/>
                <w:szCs w:val="28"/>
              </w:rPr>
              <w:t xml:space="preserve">Должен быть </w:t>
            </w:r>
            <w:r w:rsidR="006B32EC">
              <w:rPr>
                <w:sz w:val="28"/>
                <w:szCs w:val="28"/>
              </w:rPr>
              <w:t>о</w:t>
            </w:r>
            <w:r w:rsidRPr="00F50268">
              <w:rPr>
                <w:sz w:val="28"/>
                <w:szCs w:val="28"/>
              </w:rPr>
              <w:t>беспечен дезинфекционный режим во всех рабочих помещениях образовательной организации, в том числе дезинфекция оборудования и инвентаря</w:t>
            </w:r>
            <w:r w:rsidR="006A4115">
              <w:rPr>
                <w:sz w:val="28"/>
                <w:szCs w:val="28"/>
              </w:rPr>
              <w:t>,</w:t>
            </w:r>
            <w:r w:rsidR="00410946">
              <w:rPr>
                <w:sz w:val="28"/>
                <w:szCs w:val="28"/>
              </w:rPr>
              <w:t xml:space="preserve"> находящихся как в помещении, так и на территории стадиона, прогулочных площадок,</w:t>
            </w:r>
            <w:r w:rsidRPr="00F50268">
              <w:rPr>
                <w:sz w:val="28"/>
                <w:szCs w:val="28"/>
              </w:rPr>
              <w:t xml:space="preserve"> обеззараживание воздуха</w:t>
            </w:r>
            <w:r w:rsidR="00F50268" w:rsidRPr="00F50268">
              <w:rPr>
                <w:sz w:val="28"/>
                <w:szCs w:val="28"/>
              </w:rPr>
              <w:t>, проведение влажной уборки помещений с использованием дезинфицирующих средств.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6B32EC" w:rsidRPr="00CE226E" w:rsidTr="00111540">
        <w:trPr>
          <w:gridAfter w:val="1"/>
          <w:wAfter w:w="25" w:type="dxa"/>
          <w:trHeight w:val="1214"/>
        </w:trPr>
        <w:tc>
          <w:tcPr>
            <w:tcW w:w="9232" w:type="dxa"/>
          </w:tcPr>
          <w:p w:rsidR="006B32EC" w:rsidRPr="00072887" w:rsidRDefault="006B32EC" w:rsidP="006B32EC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6B32EC">
              <w:rPr>
                <w:sz w:val="28"/>
                <w:szCs w:val="28"/>
              </w:rPr>
              <w:t xml:space="preserve">Дезинфекция </w:t>
            </w:r>
            <w:r>
              <w:rPr>
                <w:sz w:val="28"/>
                <w:szCs w:val="28"/>
              </w:rPr>
              <w:t>должна</w:t>
            </w:r>
            <w:r w:rsidRPr="006B32EC">
              <w:rPr>
                <w:sz w:val="28"/>
                <w:szCs w:val="28"/>
              </w:rPr>
              <w:t xml:space="preserve"> проводиться собственными силами </w:t>
            </w:r>
            <w:r w:rsidRPr="006B32EC">
              <w:rPr>
                <w:sz w:val="28"/>
                <w:szCs w:val="28"/>
              </w:rPr>
              <w:br/>
              <w:t xml:space="preserve">и посредством привлечения специализированных организаций. Обеззараживанию подлежат все поверхности, оборудование и инвентарь учебных и производственных помещений, обеденных залов, санузлов. При обработке поверхностей применяют способ орошения. </w:t>
            </w:r>
          </w:p>
        </w:tc>
        <w:tc>
          <w:tcPr>
            <w:tcW w:w="5557" w:type="dxa"/>
          </w:tcPr>
          <w:p w:rsidR="006B32EC" w:rsidRPr="00CE226E" w:rsidRDefault="006B32EC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072887" w:rsidRPr="00CE226E" w:rsidTr="00111540">
        <w:trPr>
          <w:gridAfter w:val="1"/>
          <w:wAfter w:w="25" w:type="dxa"/>
          <w:trHeight w:val="1214"/>
        </w:trPr>
        <w:tc>
          <w:tcPr>
            <w:tcW w:w="9232" w:type="dxa"/>
          </w:tcPr>
          <w:p w:rsidR="00072887" w:rsidRPr="00F50268" w:rsidRDefault="00072887" w:rsidP="00072887">
            <w:pPr>
              <w:widowControl/>
              <w:tabs>
                <w:tab w:val="left" w:pos="851"/>
              </w:tabs>
              <w:adjustRightInd w:val="0"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07288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роветривание помещений должно </w:t>
            </w:r>
            <w:r w:rsidRPr="00072887">
              <w:rPr>
                <w:sz w:val="28"/>
                <w:szCs w:val="28"/>
              </w:rPr>
              <w:t>осуществлять</w:t>
            </w:r>
            <w:r>
              <w:rPr>
                <w:sz w:val="28"/>
                <w:szCs w:val="28"/>
              </w:rPr>
              <w:t>ся</w:t>
            </w:r>
            <w:r w:rsidRPr="00072887">
              <w:rPr>
                <w:sz w:val="28"/>
                <w:szCs w:val="28"/>
              </w:rPr>
              <w:t xml:space="preserve"> в соответствии </w:t>
            </w:r>
            <w:r w:rsidRPr="00072887">
              <w:rPr>
                <w:sz w:val="28"/>
                <w:szCs w:val="28"/>
              </w:rPr>
              <w:br/>
              <w:t>с с</w:t>
            </w:r>
            <w:r w:rsidRPr="00072887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Pr="00072887">
              <w:rPr>
                <w:sz w:val="28"/>
                <w:szCs w:val="28"/>
              </w:rPr>
              <w:t>т</w:t>
            </w:r>
            <w:r w:rsidRPr="00072887">
              <w:rPr>
                <w:bCs/>
                <w:sz w:val="28"/>
                <w:szCs w:val="28"/>
              </w:rPr>
              <w:t>ребованиями к воздушно-тепловому режиму</w:t>
            </w:r>
            <w:r w:rsidRPr="0007288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должны быть приняты</w:t>
            </w:r>
            <w:r w:rsidRPr="00072887">
              <w:rPr>
                <w:sz w:val="28"/>
                <w:szCs w:val="28"/>
              </w:rPr>
              <w:t xml:space="preserve"> меры по обеспечению учебных и иных помещений, где могут одновременно находиться несколько обучающихся, сотрудников (рекреации залы, столовые и другие)</w:t>
            </w:r>
            <w:r w:rsidR="006A4115">
              <w:rPr>
                <w:sz w:val="28"/>
                <w:szCs w:val="28"/>
              </w:rPr>
              <w:t>,</w:t>
            </w:r>
            <w:r w:rsidRPr="00072887">
              <w:rPr>
                <w:sz w:val="28"/>
                <w:szCs w:val="28"/>
              </w:rPr>
              <w:t xml:space="preserve"> оборудованием для обеззараживания воздуха.</w:t>
            </w:r>
          </w:p>
        </w:tc>
        <w:tc>
          <w:tcPr>
            <w:tcW w:w="5557" w:type="dxa"/>
          </w:tcPr>
          <w:p w:rsidR="00072887" w:rsidRPr="00CE226E" w:rsidRDefault="00072887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F55691" w:rsidRPr="00CE226E" w:rsidTr="00F55691">
        <w:trPr>
          <w:gridAfter w:val="1"/>
          <w:wAfter w:w="25" w:type="dxa"/>
          <w:trHeight w:val="960"/>
        </w:trPr>
        <w:tc>
          <w:tcPr>
            <w:tcW w:w="9232" w:type="dxa"/>
          </w:tcPr>
          <w:p w:rsidR="00F55691" w:rsidRPr="00F55691" w:rsidRDefault="00F55691" w:rsidP="00F55691">
            <w:pPr>
              <w:widowControl/>
              <w:shd w:val="clear" w:color="auto" w:fill="FFFFFF"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textAlignment w:val="baseline"/>
              <w:rPr>
                <w:sz w:val="28"/>
                <w:szCs w:val="28"/>
                <w:highlight w:val="yellow"/>
              </w:rPr>
            </w:pPr>
            <w:r w:rsidRPr="00F55691">
              <w:rPr>
                <w:sz w:val="28"/>
                <w:szCs w:val="28"/>
              </w:rPr>
              <w:t xml:space="preserve">Уборка помещений </w:t>
            </w:r>
            <w:r>
              <w:rPr>
                <w:sz w:val="28"/>
                <w:szCs w:val="28"/>
              </w:rPr>
              <w:t xml:space="preserve">должна </w:t>
            </w:r>
            <w:r w:rsidRPr="00F55691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>ь</w:t>
            </w:r>
            <w:r w:rsidRPr="00F55691">
              <w:rPr>
                <w:sz w:val="28"/>
                <w:szCs w:val="28"/>
              </w:rPr>
              <w:t xml:space="preserve">ся в соответствии </w:t>
            </w:r>
            <w:r w:rsidRPr="00F55691">
              <w:rPr>
                <w:sz w:val="28"/>
                <w:szCs w:val="28"/>
              </w:rPr>
              <w:br/>
              <w:t>с с</w:t>
            </w:r>
            <w:r w:rsidRPr="00F5569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Pr="00F55691">
              <w:rPr>
                <w:sz w:val="28"/>
                <w:szCs w:val="28"/>
              </w:rPr>
              <w:t>т</w:t>
            </w:r>
            <w:r w:rsidRPr="00F55691">
              <w:rPr>
                <w:bCs/>
                <w:sz w:val="28"/>
                <w:szCs w:val="28"/>
              </w:rPr>
              <w:t xml:space="preserve">ребованиями </w:t>
            </w:r>
            <w:r w:rsidRPr="00F55691">
              <w:rPr>
                <w:sz w:val="28"/>
                <w:szCs w:val="28"/>
              </w:rPr>
              <w:t>к санитарному содержанию территории и помещений</w:t>
            </w:r>
            <w:bookmarkStart w:id="1" w:name="l56"/>
            <w:bookmarkEnd w:id="1"/>
            <w:r w:rsidRPr="00F55691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F55691" w:rsidRPr="00CE226E" w:rsidRDefault="00F5569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10135B" w:rsidRPr="00CE226E" w:rsidTr="008E675C">
        <w:trPr>
          <w:gridAfter w:val="1"/>
          <w:wAfter w:w="25" w:type="dxa"/>
          <w:trHeight w:val="698"/>
        </w:trPr>
        <w:tc>
          <w:tcPr>
            <w:tcW w:w="9232" w:type="dxa"/>
          </w:tcPr>
          <w:p w:rsidR="0010135B" w:rsidRPr="00F50268" w:rsidRDefault="0010135B" w:rsidP="004A508C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10135B">
              <w:rPr>
                <w:sz w:val="28"/>
                <w:szCs w:val="28"/>
              </w:rPr>
              <w:t xml:space="preserve">величить кратность дезинфекционных обработок помещений, </w:t>
            </w:r>
            <w:r>
              <w:rPr>
                <w:sz w:val="28"/>
                <w:szCs w:val="28"/>
              </w:rPr>
              <w:t xml:space="preserve">                </w:t>
            </w:r>
            <w:r w:rsidRPr="0010135B">
              <w:rPr>
                <w:sz w:val="28"/>
                <w:szCs w:val="28"/>
              </w:rPr>
              <w:t xml:space="preserve">а именно, рекомендуется в течение рабочего дня организовать обработку помещений дезинфицирующими средствами, уделив особое внимание дезинфекции дверных ручек, выключателей, поручней, перил, </w:t>
            </w:r>
            <w:r w:rsidRPr="0010135B">
              <w:rPr>
                <w:sz w:val="28"/>
                <w:szCs w:val="28"/>
              </w:rPr>
              <w:lastRenderedPageBreak/>
              <w:t>контактных поверхностей (столов и с</w:t>
            </w:r>
            <w:r>
              <w:rPr>
                <w:sz w:val="28"/>
                <w:szCs w:val="28"/>
              </w:rPr>
              <w:t xml:space="preserve">тульев </w:t>
            </w:r>
            <w:r w:rsidR="004A508C">
              <w:rPr>
                <w:sz w:val="28"/>
                <w:szCs w:val="28"/>
              </w:rPr>
              <w:t>сотрудников</w:t>
            </w:r>
            <w:r>
              <w:rPr>
                <w:sz w:val="28"/>
                <w:szCs w:val="28"/>
              </w:rPr>
              <w:t>, оргтехники), м</w:t>
            </w:r>
            <w:r w:rsidR="00DE5426">
              <w:rPr>
                <w:sz w:val="28"/>
                <w:szCs w:val="28"/>
              </w:rPr>
              <w:t xml:space="preserve">ест общего </w:t>
            </w:r>
            <w:r w:rsidR="00DE5426" w:rsidRPr="00FB755E">
              <w:rPr>
                <w:sz w:val="28"/>
                <w:szCs w:val="28"/>
              </w:rPr>
              <w:t>пользования</w:t>
            </w:r>
            <w:r w:rsidRPr="00FB755E">
              <w:rPr>
                <w:sz w:val="28"/>
                <w:szCs w:val="28"/>
              </w:rPr>
              <w:t>.</w:t>
            </w:r>
            <w:r w:rsidR="00DE54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</w:tcPr>
          <w:p w:rsidR="0010135B" w:rsidRPr="00CE226E" w:rsidRDefault="0010135B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8E675C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8E675C" w:rsidRPr="00F50268" w:rsidRDefault="008E675C" w:rsidP="008E675C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8E675C">
              <w:rPr>
                <w:sz w:val="28"/>
                <w:szCs w:val="28"/>
              </w:rPr>
              <w:lastRenderedPageBreak/>
              <w:t xml:space="preserve">Обработка поверхностей </w:t>
            </w:r>
            <w:r>
              <w:rPr>
                <w:sz w:val="28"/>
                <w:szCs w:val="28"/>
              </w:rPr>
              <w:t xml:space="preserve">должна </w:t>
            </w:r>
            <w:r w:rsidRPr="008E675C">
              <w:rPr>
                <w:sz w:val="28"/>
                <w:szCs w:val="28"/>
              </w:rPr>
              <w:t>проводит</w:t>
            </w:r>
            <w:r>
              <w:rPr>
                <w:sz w:val="28"/>
                <w:szCs w:val="28"/>
              </w:rPr>
              <w:t>ь</w:t>
            </w:r>
            <w:r w:rsidRPr="008E675C">
              <w:rPr>
                <w:sz w:val="28"/>
                <w:szCs w:val="28"/>
              </w:rPr>
              <w:t>ся способом протирания ветошью, смоченной дезинфицирующим раствором, или способом орошения путем распыления дезинфицирующего раствора.</w:t>
            </w:r>
          </w:p>
        </w:tc>
        <w:tc>
          <w:tcPr>
            <w:tcW w:w="5557" w:type="dxa"/>
          </w:tcPr>
          <w:p w:rsidR="008E675C" w:rsidRPr="00CE226E" w:rsidRDefault="008E675C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185B11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185B11" w:rsidRPr="006804A1" w:rsidRDefault="006804A1" w:rsidP="00185B11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  <w:r w:rsidRPr="00890FDF">
              <w:rPr>
                <w:sz w:val="28"/>
                <w:szCs w:val="28"/>
              </w:rPr>
              <w:t xml:space="preserve">Для проведения уборки и дезинфекции использовать средства </w:t>
            </w:r>
            <w:r w:rsidRPr="00890FDF">
              <w:rPr>
                <w:sz w:val="28"/>
                <w:szCs w:val="28"/>
              </w:rPr>
              <w:br/>
              <w:t>в соответствии с инструкциями по их применению</w:t>
            </w:r>
            <w:r w:rsidR="00185B11" w:rsidRPr="00890FDF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185B11" w:rsidRPr="00CE226E" w:rsidRDefault="00185B1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185B11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185B11" w:rsidRPr="00185B11" w:rsidRDefault="00185B11" w:rsidP="00185B11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185B11">
              <w:rPr>
                <w:sz w:val="28"/>
                <w:szCs w:val="28"/>
              </w:rPr>
              <w:t xml:space="preserve">После экспозиции дезинфицирующий раствор </w:t>
            </w:r>
            <w:r>
              <w:rPr>
                <w:sz w:val="28"/>
                <w:szCs w:val="28"/>
              </w:rPr>
              <w:t xml:space="preserve">должен быть </w:t>
            </w:r>
            <w:r w:rsidRPr="00185B11">
              <w:rPr>
                <w:sz w:val="28"/>
                <w:szCs w:val="28"/>
              </w:rPr>
              <w:t>смы</w:t>
            </w:r>
            <w:r>
              <w:rPr>
                <w:sz w:val="28"/>
                <w:szCs w:val="28"/>
              </w:rPr>
              <w:t>т</w:t>
            </w:r>
            <w:r w:rsidRPr="00185B11">
              <w:rPr>
                <w:sz w:val="28"/>
                <w:szCs w:val="28"/>
              </w:rPr>
              <w:t xml:space="preserve"> чистой водой, прот</w:t>
            </w:r>
            <w:r>
              <w:rPr>
                <w:sz w:val="28"/>
                <w:szCs w:val="28"/>
              </w:rPr>
              <w:t>ерт</w:t>
            </w:r>
            <w:r w:rsidRPr="00185B11">
              <w:rPr>
                <w:sz w:val="28"/>
                <w:szCs w:val="28"/>
              </w:rPr>
              <w:t xml:space="preserve"> сухой ветошью с последующим проветриванием </w:t>
            </w:r>
            <w:r w:rsidRPr="00185B11">
              <w:rPr>
                <w:sz w:val="28"/>
                <w:szCs w:val="28"/>
              </w:rPr>
              <w:br/>
              <w:t>до исчезновения запаха дезинфектанта.</w:t>
            </w:r>
          </w:p>
        </w:tc>
        <w:tc>
          <w:tcPr>
            <w:tcW w:w="5557" w:type="dxa"/>
          </w:tcPr>
          <w:p w:rsidR="00185B11" w:rsidRPr="00CE226E" w:rsidRDefault="00185B1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6804A1" w:rsidRPr="00CE226E" w:rsidTr="00570209">
        <w:trPr>
          <w:gridAfter w:val="1"/>
          <w:wAfter w:w="25" w:type="dxa"/>
          <w:trHeight w:val="1150"/>
        </w:trPr>
        <w:tc>
          <w:tcPr>
            <w:tcW w:w="9232" w:type="dxa"/>
          </w:tcPr>
          <w:p w:rsidR="006804A1" w:rsidRPr="00185B11" w:rsidRDefault="006804A1" w:rsidP="006804A1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890FDF">
              <w:rPr>
                <w:sz w:val="28"/>
                <w:szCs w:val="28"/>
              </w:rPr>
              <w:t>Дезинфекцию воздушной среды необходимо проводить с использованием приборов для обеззараживания воздуха в соответствии с руководством по эксплуатации</w:t>
            </w:r>
            <w:r w:rsidRPr="006804A1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57" w:type="dxa"/>
          </w:tcPr>
          <w:p w:rsidR="006804A1" w:rsidRPr="00CE226E" w:rsidRDefault="006804A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185B11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185B11" w:rsidRPr="00185B11" w:rsidRDefault="00185B11" w:rsidP="00665F9C">
            <w:pPr>
              <w:widowControl/>
              <w:tabs>
                <w:tab w:val="left" w:pos="851"/>
              </w:tabs>
              <w:autoSpaceDE/>
              <w:autoSpaceDN/>
              <w:ind w:left="160" w:right="142" w:firstLine="869"/>
              <w:contextualSpacing/>
              <w:jc w:val="both"/>
              <w:rPr>
                <w:sz w:val="28"/>
                <w:szCs w:val="28"/>
              </w:rPr>
            </w:pPr>
            <w:r w:rsidRPr="00185B11">
              <w:rPr>
                <w:sz w:val="28"/>
                <w:szCs w:val="28"/>
              </w:rPr>
              <w:t xml:space="preserve">Все виды работ с дезинфицирующими средствами </w:t>
            </w:r>
            <w:r>
              <w:rPr>
                <w:sz w:val="28"/>
                <w:szCs w:val="28"/>
              </w:rPr>
              <w:t xml:space="preserve">должны быть </w:t>
            </w:r>
            <w:r w:rsidRPr="00185B11">
              <w:rPr>
                <w:sz w:val="28"/>
                <w:szCs w:val="28"/>
              </w:rPr>
              <w:t>выполн</w:t>
            </w:r>
            <w:r>
              <w:rPr>
                <w:sz w:val="28"/>
                <w:szCs w:val="28"/>
              </w:rPr>
              <w:t>ены</w:t>
            </w:r>
            <w:r w:rsidRPr="00185B11">
              <w:rPr>
                <w:sz w:val="28"/>
                <w:szCs w:val="28"/>
              </w:rPr>
              <w:t xml:space="preserve"> во влагонепроницаемых перчатках одноразовых или многократного применения. При проведении заключительной дезинфекции способом орошения </w:t>
            </w:r>
            <w:r>
              <w:rPr>
                <w:sz w:val="28"/>
                <w:szCs w:val="28"/>
              </w:rPr>
              <w:t>должны быть использованы</w:t>
            </w:r>
            <w:r w:rsidRPr="00185B11">
              <w:rPr>
                <w:sz w:val="28"/>
                <w:szCs w:val="28"/>
              </w:rPr>
              <w:t xml:space="preserve"> средства индивидуальной защиты (СИЗ). </w:t>
            </w:r>
          </w:p>
        </w:tc>
        <w:tc>
          <w:tcPr>
            <w:tcW w:w="5557" w:type="dxa"/>
          </w:tcPr>
          <w:p w:rsidR="00185B11" w:rsidRPr="00CE226E" w:rsidRDefault="00185B11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A11652" w:rsidRPr="00CE226E" w:rsidTr="005E2E70">
        <w:trPr>
          <w:gridAfter w:val="1"/>
          <w:wAfter w:w="25" w:type="dxa"/>
          <w:trHeight w:val="415"/>
        </w:trPr>
        <w:tc>
          <w:tcPr>
            <w:tcW w:w="9232" w:type="dxa"/>
          </w:tcPr>
          <w:p w:rsidR="00CD4277" w:rsidRDefault="00A11652" w:rsidP="006D32B9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  <w:r w:rsidRPr="00F50268">
              <w:rPr>
                <w:sz w:val="28"/>
                <w:szCs w:val="28"/>
              </w:rPr>
              <w:t xml:space="preserve">Работники образовательной организации должны быть обеспечены запасом одноразовых масок </w:t>
            </w:r>
            <w:r w:rsidR="000A2F76" w:rsidRPr="00185B11">
              <w:rPr>
                <w:sz w:val="28"/>
                <w:szCs w:val="28"/>
              </w:rPr>
              <w:t>в соответствии с с</w:t>
            </w:r>
            <w:r w:rsidR="000A2F76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0A2F76" w:rsidRPr="00185B11">
              <w:rPr>
                <w:sz w:val="28"/>
                <w:szCs w:val="28"/>
              </w:rPr>
              <w:t>т</w:t>
            </w:r>
            <w:r w:rsidR="000A2F76" w:rsidRPr="00185B11">
              <w:rPr>
                <w:bCs/>
                <w:sz w:val="28"/>
                <w:szCs w:val="28"/>
              </w:rPr>
              <w:t>ребованиями</w:t>
            </w:r>
            <w:r w:rsidR="006D32B9">
              <w:rPr>
                <w:bCs/>
                <w:sz w:val="28"/>
                <w:szCs w:val="28"/>
              </w:rPr>
              <w:t>,</w:t>
            </w:r>
            <w:r w:rsidR="000A2F76" w:rsidRPr="00185B11">
              <w:rPr>
                <w:bCs/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>исходя из</w:t>
            </w:r>
            <w:r w:rsidRPr="00F50268">
              <w:rPr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 xml:space="preserve">санитарно-эпидемиологической ситуации в Санкт-Петербурге, </w:t>
            </w:r>
            <w:r w:rsidRPr="00F50268">
              <w:rPr>
                <w:sz w:val="28"/>
                <w:szCs w:val="28"/>
              </w:rPr>
              <w:t xml:space="preserve">для использования </w:t>
            </w:r>
            <w:r w:rsidR="00547699">
              <w:rPr>
                <w:sz w:val="28"/>
                <w:szCs w:val="28"/>
              </w:rPr>
              <w:t xml:space="preserve">              </w:t>
            </w:r>
            <w:r w:rsidRPr="00F50268">
              <w:rPr>
                <w:sz w:val="28"/>
                <w:szCs w:val="28"/>
              </w:rPr>
              <w:t xml:space="preserve">их при работе, а также дезинфицирующими салфетками, кожными антисептиками для обработки рук, дезинфицирующими средствами. </w:t>
            </w:r>
            <w:r w:rsidR="00CD4277">
              <w:rPr>
                <w:sz w:val="28"/>
                <w:szCs w:val="28"/>
              </w:rPr>
              <w:br/>
            </w:r>
          </w:p>
          <w:p w:rsidR="00A11652" w:rsidRPr="00F50268" w:rsidRDefault="00A11652" w:rsidP="00CD4277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/>
              <w:rPr>
                <w:sz w:val="28"/>
                <w:szCs w:val="28"/>
              </w:rPr>
            </w:pPr>
            <w:r w:rsidRPr="00F50268">
              <w:rPr>
                <w:sz w:val="28"/>
                <w:szCs w:val="28"/>
              </w:rPr>
              <w:t>Повторное использование одноразовых масок, а также использование увлажненных масок не допускается.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A11652" w:rsidRPr="00CE226E" w:rsidTr="0010135B">
        <w:trPr>
          <w:gridAfter w:val="1"/>
          <w:wAfter w:w="25" w:type="dxa"/>
          <w:trHeight w:val="415"/>
        </w:trPr>
        <w:tc>
          <w:tcPr>
            <w:tcW w:w="9232" w:type="dxa"/>
          </w:tcPr>
          <w:p w:rsidR="00A11652" w:rsidRPr="00CE226E" w:rsidRDefault="00A11652" w:rsidP="003545AB">
            <w:pPr>
              <w:pStyle w:val="a4"/>
              <w:widowControl/>
              <w:tabs>
                <w:tab w:val="left" w:pos="851"/>
              </w:tabs>
              <w:autoSpaceDE/>
              <w:autoSpaceDN/>
              <w:ind w:left="160" w:right="142" w:firstLine="655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CE226E">
              <w:rPr>
                <w:sz w:val="28"/>
                <w:szCs w:val="28"/>
              </w:rPr>
              <w:t xml:space="preserve">Должен быть обеспечен централизованный постоянно пополняемый запас дезинфицирующих средств, предусмотрено наличие запаса необходимых расходных материалов, дезинфекционных средств </w:t>
            </w:r>
            <w:r w:rsidR="00360AB3">
              <w:rPr>
                <w:sz w:val="28"/>
                <w:szCs w:val="28"/>
              </w:rPr>
              <w:t xml:space="preserve">                            </w:t>
            </w:r>
            <w:r w:rsidRPr="00CE226E">
              <w:rPr>
                <w:sz w:val="28"/>
                <w:szCs w:val="28"/>
              </w:rPr>
              <w:lastRenderedPageBreak/>
              <w:t xml:space="preserve">и </w:t>
            </w:r>
            <w:r w:rsidR="006804A1" w:rsidRPr="00890FDF">
              <w:rPr>
                <w:sz w:val="28"/>
                <w:szCs w:val="28"/>
              </w:rPr>
              <w:t>средств индивидуальной защиты (масок, перчаток)</w:t>
            </w:r>
            <w:r w:rsidRPr="00890FDF">
              <w:rPr>
                <w:sz w:val="28"/>
                <w:szCs w:val="28"/>
              </w:rPr>
              <w:t>,</w:t>
            </w:r>
            <w:r w:rsidRPr="00CE226E">
              <w:rPr>
                <w:sz w:val="28"/>
                <w:szCs w:val="28"/>
              </w:rPr>
              <w:t xml:space="preserve"> а</w:t>
            </w:r>
            <w:r w:rsidR="003545AB">
              <w:rPr>
                <w:sz w:val="28"/>
                <w:szCs w:val="28"/>
              </w:rPr>
              <w:t xml:space="preserve"> также обеспечено выполнение </w:t>
            </w:r>
            <w:r w:rsidRPr="00CE226E">
              <w:rPr>
                <w:sz w:val="28"/>
                <w:szCs w:val="28"/>
              </w:rPr>
              <w:t>необходимых мер по предотвращению распространения инфекционных заболеваний.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360AB3" w:rsidRPr="00CE226E" w:rsidTr="00D64269">
        <w:trPr>
          <w:gridAfter w:val="1"/>
          <w:wAfter w:w="25" w:type="dxa"/>
          <w:trHeight w:val="815"/>
        </w:trPr>
        <w:tc>
          <w:tcPr>
            <w:tcW w:w="9232" w:type="dxa"/>
          </w:tcPr>
          <w:p w:rsidR="00360AB3" w:rsidRPr="00CE226E" w:rsidRDefault="00360AB3" w:rsidP="00360AB3">
            <w:pPr>
              <w:pStyle w:val="a4"/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360AB3">
              <w:rPr>
                <w:sz w:val="28"/>
                <w:szCs w:val="28"/>
              </w:rPr>
              <w:lastRenderedPageBreak/>
              <w:t xml:space="preserve">Дезинфицирующие средства </w:t>
            </w:r>
            <w:r>
              <w:rPr>
                <w:sz w:val="28"/>
                <w:szCs w:val="28"/>
              </w:rPr>
              <w:t>должны храниться</w:t>
            </w:r>
            <w:r w:rsidRPr="00360AB3">
              <w:rPr>
                <w:sz w:val="28"/>
                <w:szCs w:val="28"/>
              </w:rPr>
              <w:t xml:space="preserve"> в упаковках изготовителя, плотно закрытыми в специально отведенном сухом, прохладном и затемненном месте, недоступном для детей.</w:t>
            </w:r>
          </w:p>
        </w:tc>
        <w:tc>
          <w:tcPr>
            <w:tcW w:w="5557" w:type="dxa"/>
          </w:tcPr>
          <w:p w:rsidR="00360AB3" w:rsidRPr="00CE226E" w:rsidRDefault="00360AB3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B906FD" w:rsidRPr="00CE226E" w:rsidTr="00CE226E">
        <w:trPr>
          <w:gridAfter w:val="1"/>
          <w:wAfter w:w="25" w:type="dxa"/>
          <w:trHeight w:val="643"/>
        </w:trPr>
        <w:tc>
          <w:tcPr>
            <w:tcW w:w="9232" w:type="dxa"/>
          </w:tcPr>
          <w:p w:rsidR="00B906FD" w:rsidRPr="00B53772" w:rsidRDefault="00B906FD" w:rsidP="00B906FD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B906FD">
              <w:rPr>
                <w:sz w:val="28"/>
                <w:szCs w:val="28"/>
              </w:rPr>
              <w:t>Вся входящая корреспонденция должна проходить этап обработки подходящими для этого дезинфицирующими средствами.</w:t>
            </w:r>
          </w:p>
        </w:tc>
        <w:tc>
          <w:tcPr>
            <w:tcW w:w="5557" w:type="dxa"/>
          </w:tcPr>
          <w:p w:rsidR="00B906FD" w:rsidRPr="00CE226E" w:rsidRDefault="00B906FD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A11652" w:rsidRPr="00CE226E" w:rsidTr="00CE226E">
        <w:trPr>
          <w:gridAfter w:val="1"/>
          <w:wAfter w:w="25" w:type="dxa"/>
          <w:trHeight w:val="643"/>
        </w:trPr>
        <w:tc>
          <w:tcPr>
            <w:tcW w:w="9232" w:type="dxa"/>
          </w:tcPr>
          <w:p w:rsidR="00A11652" w:rsidRPr="00CE226E" w:rsidRDefault="00A11652" w:rsidP="00DD724A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Должны быть размещены</w:t>
            </w:r>
            <w:r w:rsidRPr="00CE226E">
              <w:rPr>
                <w:spacing w:val="-1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 xml:space="preserve">информационные плакаты о  мерах  защиты </w:t>
            </w:r>
            <w:r w:rsidRPr="00FB755E">
              <w:rPr>
                <w:sz w:val="28"/>
                <w:szCs w:val="28"/>
              </w:rPr>
              <w:t>от</w:t>
            </w:r>
            <w:r w:rsidRPr="00FB755E">
              <w:rPr>
                <w:spacing w:val="-2"/>
                <w:sz w:val="28"/>
                <w:szCs w:val="28"/>
              </w:rPr>
              <w:t xml:space="preserve"> </w:t>
            </w:r>
            <w:r w:rsidR="00DE5426" w:rsidRPr="00FB755E">
              <w:rPr>
                <w:sz w:val="28"/>
                <w:szCs w:val="28"/>
              </w:rPr>
              <w:t>новой  коронавирусной  инфекции (COVID-19).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5F5116" w:rsidRPr="00CE226E" w:rsidTr="00CE226E">
        <w:trPr>
          <w:gridAfter w:val="1"/>
          <w:wAfter w:w="25" w:type="dxa"/>
          <w:trHeight w:val="837"/>
        </w:trPr>
        <w:tc>
          <w:tcPr>
            <w:tcW w:w="9232" w:type="dxa"/>
          </w:tcPr>
          <w:p w:rsidR="005F5116" w:rsidRPr="00C836C0" w:rsidRDefault="005F5116" w:rsidP="005F5116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5F5116">
              <w:rPr>
                <w:sz w:val="28"/>
                <w:szCs w:val="28"/>
              </w:rPr>
              <w:t xml:space="preserve">Отходы производства и мусор должны собираться в специальные контейнеры с приводной крышкой с удалением из помещения не реже одного раза в смену. Раковины для мытья рук, санитарные узлы </w:t>
            </w:r>
            <w:r>
              <w:rPr>
                <w:sz w:val="28"/>
                <w:szCs w:val="28"/>
              </w:rPr>
              <w:t xml:space="preserve">                           </w:t>
            </w:r>
            <w:r w:rsidRPr="005F5116">
              <w:rPr>
                <w:sz w:val="28"/>
                <w:szCs w:val="28"/>
              </w:rPr>
              <w:t>и контейнеры для мусора моют, чистят и дезинфицируют ежедневно.</w:t>
            </w:r>
            <w:bookmarkStart w:id="2" w:name="l67"/>
            <w:bookmarkEnd w:id="2"/>
          </w:p>
        </w:tc>
        <w:tc>
          <w:tcPr>
            <w:tcW w:w="5557" w:type="dxa"/>
          </w:tcPr>
          <w:p w:rsidR="005F5116" w:rsidRPr="00CE226E" w:rsidRDefault="005F5116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A71F78" w:rsidRPr="00CE226E" w:rsidTr="00CE226E">
        <w:trPr>
          <w:gridAfter w:val="1"/>
          <w:wAfter w:w="25" w:type="dxa"/>
          <w:trHeight w:val="837"/>
        </w:trPr>
        <w:tc>
          <w:tcPr>
            <w:tcW w:w="9232" w:type="dxa"/>
          </w:tcPr>
          <w:p w:rsidR="00EF3303" w:rsidRPr="00C836C0" w:rsidRDefault="00A71F78" w:rsidP="00FC68DE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A71F78">
              <w:rPr>
                <w:sz w:val="28"/>
                <w:szCs w:val="28"/>
              </w:rPr>
              <w:t xml:space="preserve">Обеспечить организацию границ выделенной зоны на территории образовательной организации, функционирующей для выгрузки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A71F78">
              <w:rPr>
                <w:sz w:val="28"/>
                <w:szCs w:val="28"/>
              </w:rPr>
              <w:t xml:space="preserve">и погрузки товаров, сырья и материалов, которые необходимы </w:t>
            </w:r>
            <w:r w:rsidR="00F21B5E">
              <w:rPr>
                <w:sz w:val="28"/>
                <w:szCs w:val="28"/>
              </w:rPr>
              <w:t xml:space="preserve">                         </w:t>
            </w:r>
            <w:r w:rsidRPr="00A71F78">
              <w:rPr>
                <w:sz w:val="28"/>
                <w:szCs w:val="28"/>
              </w:rPr>
              <w:t>для обеспечения функционирования образовательной организации.</w:t>
            </w:r>
          </w:p>
        </w:tc>
        <w:tc>
          <w:tcPr>
            <w:tcW w:w="5557" w:type="dxa"/>
          </w:tcPr>
          <w:p w:rsidR="00A71F78" w:rsidRPr="00CE226E" w:rsidRDefault="00A71F78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8E5798" w:rsidRPr="00CE226E" w:rsidTr="00CE226E">
        <w:trPr>
          <w:gridAfter w:val="1"/>
          <w:wAfter w:w="25" w:type="dxa"/>
          <w:trHeight w:val="837"/>
        </w:trPr>
        <w:tc>
          <w:tcPr>
            <w:tcW w:w="9232" w:type="dxa"/>
          </w:tcPr>
          <w:p w:rsidR="008E5798" w:rsidRPr="00C836C0" w:rsidRDefault="008E5798" w:rsidP="004A508C">
            <w:pPr>
              <w:widowControl/>
              <w:autoSpaceDE/>
              <w:autoSpaceDN/>
              <w:ind w:right="142" w:firstLine="869"/>
              <w:contextualSpacing/>
              <w:jc w:val="both"/>
              <w:rPr>
                <w:sz w:val="28"/>
                <w:szCs w:val="28"/>
              </w:rPr>
            </w:pPr>
            <w:r w:rsidRPr="008E5798">
              <w:rPr>
                <w:sz w:val="28"/>
                <w:szCs w:val="28"/>
              </w:rPr>
              <w:t xml:space="preserve">Обеспечить возможность допуска в границах выделенной зоны </w:t>
            </w:r>
            <w:r w:rsidRPr="008E5798">
              <w:rPr>
                <w:sz w:val="28"/>
                <w:szCs w:val="28"/>
              </w:rPr>
              <w:br/>
              <w:t xml:space="preserve">на территории образовательной организации </w:t>
            </w:r>
            <w:r w:rsidR="003545AB">
              <w:rPr>
                <w:sz w:val="28"/>
                <w:szCs w:val="28"/>
              </w:rPr>
              <w:t>сотрудников</w:t>
            </w:r>
            <w:r w:rsidRPr="008E5798">
              <w:rPr>
                <w:sz w:val="28"/>
                <w:szCs w:val="28"/>
              </w:rPr>
              <w:t xml:space="preserve"> иных организаций, обеспечивающих выгрузку и погрузку товаров, сырья и материалов, которые необходимы для обеспечения функционирования образовательной организации.</w:t>
            </w:r>
          </w:p>
        </w:tc>
        <w:tc>
          <w:tcPr>
            <w:tcW w:w="5557" w:type="dxa"/>
          </w:tcPr>
          <w:p w:rsidR="008E5798" w:rsidRPr="00CE226E" w:rsidRDefault="008E5798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C836C0" w:rsidRPr="00CE226E" w:rsidTr="00CE226E">
        <w:trPr>
          <w:gridAfter w:val="1"/>
          <w:wAfter w:w="25" w:type="dxa"/>
          <w:trHeight w:val="837"/>
        </w:trPr>
        <w:tc>
          <w:tcPr>
            <w:tcW w:w="9232" w:type="dxa"/>
          </w:tcPr>
          <w:p w:rsidR="00EF3303" w:rsidRPr="00CE226E" w:rsidRDefault="00C836C0" w:rsidP="00FC68DE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C836C0">
              <w:rPr>
                <w:sz w:val="28"/>
                <w:szCs w:val="28"/>
              </w:rPr>
              <w:t xml:space="preserve">По окончании рабочей смены (или не реже чем через 6 часов) </w:t>
            </w:r>
            <w:r>
              <w:rPr>
                <w:sz w:val="28"/>
                <w:szCs w:val="28"/>
              </w:rPr>
              <w:t>должны быть проведены</w:t>
            </w:r>
            <w:r w:rsidRPr="00C836C0">
              <w:rPr>
                <w:sz w:val="28"/>
                <w:szCs w:val="28"/>
              </w:rPr>
              <w:t xml:space="preserve"> проветривание и влажная уборка помещений </w:t>
            </w:r>
            <w:r>
              <w:rPr>
                <w:sz w:val="28"/>
                <w:szCs w:val="28"/>
              </w:rPr>
              <w:t xml:space="preserve">              </w:t>
            </w:r>
            <w:r w:rsidRPr="00C836C0">
              <w:rPr>
                <w:sz w:val="28"/>
                <w:szCs w:val="28"/>
              </w:rPr>
              <w:t xml:space="preserve">с применением дезинфицирующих средств путем протирания дезинфицирующими салфетками (или растворами дезинфицирующих средств) ручек дверей, поручней, столов, спинок стульев (подлокотников кресел), раковин для мытья рук при входе </w:t>
            </w:r>
            <w:r w:rsidRPr="00C836C0">
              <w:rPr>
                <w:sz w:val="28"/>
                <w:szCs w:val="28"/>
              </w:rPr>
              <w:br/>
              <w:t>в обеденный зал (столовую), витрин самообслуживания.</w:t>
            </w:r>
          </w:p>
        </w:tc>
        <w:tc>
          <w:tcPr>
            <w:tcW w:w="5557" w:type="dxa"/>
          </w:tcPr>
          <w:p w:rsidR="00C836C0" w:rsidRPr="00CE226E" w:rsidRDefault="00C836C0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lang w:bidi="ar-SA"/>
              </w:rPr>
            </w:pPr>
          </w:p>
        </w:tc>
      </w:tr>
      <w:tr w:rsidR="00CF3DDF" w:rsidRPr="00CE226E" w:rsidTr="00596481">
        <w:trPr>
          <w:gridAfter w:val="1"/>
          <w:wAfter w:w="25" w:type="dxa"/>
          <w:trHeight w:val="840"/>
        </w:trPr>
        <w:tc>
          <w:tcPr>
            <w:tcW w:w="9232" w:type="dxa"/>
          </w:tcPr>
          <w:p w:rsidR="000A2F76" w:rsidRPr="00CE226E" w:rsidRDefault="00CF3DDF" w:rsidP="000A2F76">
            <w:pPr>
              <w:pStyle w:val="TableParagraph"/>
              <w:tabs>
                <w:tab w:val="left" w:pos="3430"/>
              </w:tabs>
              <w:ind w:right="94" w:firstLine="7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</w:t>
            </w:r>
            <w:r w:rsidRPr="00891014">
              <w:rPr>
                <w:sz w:val="28"/>
                <w:szCs w:val="28"/>
              </w:rPr>
              <w:t>борк</w:t>
            </w:r>
            <w:r>
              <w:rPr>
                <w:sz w:val="28"/>
                <w:szCs w:val="28"/>
              </w:rPr>
              <w:t>а</w:t>
            </w:r>
            <w:r w:rsidRPr="00891014">
              <w:rPr>
                <w:sz w:val="28"/>
                <w:szCs w:val="28"/>
              </w:rPr>
              <w:t xml:space="preserve"> и дезинфекци</w:t>
            </w:r>
            <w:r>
              <w:rPr>
                <w:sz w:val="28"/>
                <w:szCs w:val="28"/>
              </w:rPr>
              <w:t>я туалета должна проводиться</w:t>
            </w:r>
            <w:r w:rsidRPr="00891014">
              <w:rPr>
                <w:sz w:val="28"/>
                <w:szCs w:val="28"/>
              </w:rPr>
              <w:br/>
              <w:t>в установленном порядке</w:t>
            </w:r>
            <w:r w:rsidR="000A2F76">
              <w:rPr>
                <w:sz w:val="28"/>
                <w:szCs w:val="28"/>
              </w:rPr>
              <w:t xml:space="preserve"> </w:t>
            </w:r>
            <w:r w:rsidR="000A2F76" w:rsidRPr="00185B11">
              <w:rPr>
                <w:sz w:val="28"/>
                <w:szCs w:val="28"/>
              </w:rPr>
              <w:t>в соответствии с с</w:t>
            </w:r>
            <w:r w:rsidR="000A2F76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0A2F76" w:rsidRPr="00185B11">
              <w:rPr>
                <w:sz w:val="28"/>
                <w:szCs w:val="28"/>
              </w:rPr>
              <w:t>т</w:t>
            </w:r>
            <w:r w:rsidR="000A2F76" w:rsidRPr="00185B11">
              <w:rPr>
                <w:bCs/>
                <w:sz w:val="28"/>
                <w:szCs w:val="28"/>
              </w:rPr>
              <w:t>ребованиями</w:t>
            </w:r>
            <w:r w:rsidR="006D32B9">
              <w:rPr>
                <w:sz w:val="28"/>
                <w:szCs w:val="28"/>
              </w:rPr>
              <w:t xml:space="preserve">. </w:t>
            </w:r>
            <w:r w:rsidR="000A2F76" w:rsidRPr="00CE226E">
              <w:rPr>
                <w:sz w:val="28"/>
                <w:szCs w:val="28"/>
              </w:rPr>
              <w:t>Обязательной обработке подлежат поверхности, ручки дверей и другие контактные</w:t>
            </w:r>
            <w:r w:rsidR="000A2F76" w:rsidRPr="00CE226E">
              <w:rPr>
                <w:spacing w:val="-8"/>
                <w:sz w:val="28"/>
                <w:szCs w:val="28"/>
              </w:rPr>
              <w:t xml:space="preserve"> </w:t>
            </w:r>
            <w:r w:rsidR="000A2F76" w:rsidRPr="00CE226E">
              <w:rPr>
                <w:sz w:val="28"/>
                <w:szCs w:val="28"/>
              </w:rPr>
              <w:t>поверхности.</w:t>
            </w:r>
          </w:p>
          <w:p w:rsidR="00EF3303" w:rsidRPr="00CE226E" w:rsidRDefault="00EF3303" w:rsidP="00EF3303">
            <w:pPr>
              <w:widowControl/>
              <w:autoSpaceDE/>
              <w:autoSpaceDN/>
              <w:ind w:right="142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CF3DDF" w:rsidRPr="00CE226E" w:rsidRDefault="00CF3DDF" w:rsidP="0059648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7B26C1" w:rsidRPr="00CE226E" w:rsidTr="000A2F76">
        <w:trPr>
          <w:gridAfter w:val="1"/>
          <w:wAfter w:w="25" w:type="dxa"/>
          <w:trHeight w:val="889"/>
        </w:trPr>
        <w:tc>
          <w:tcPr>
            <w:tcW w:w="9232" w:type="dxa"/>
          </w:tcPr>
          <w:p w:rsidR="007B26C1" w:rsidRPr="00EC5EA6" w:rsidRDefault="007B26C1" w:rsidP="007B26C1">
            <w:pPr>
              <w:widowControl/>
              <w:tabs>
                <w:tab w:val="left" w:pos="851"/>
              </w:tabs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 быть у</w:t>
            </w:r>
            <w:r w:rsidRPr="007B26C1">
              <w:rPr>
                <w:sz w:val="28"/>
                <w:szCs w:val="28"/>
              </w:rPr>
              <w:t>станов</w:t>
            </w:r>
            <w:r>
              <w:rPr>
                <w:sz w:val="28"/>
                <w:szCs w:val="28"/>
              </w:rPr>
              <w:t xml:space="preserve">лен </w:t>
            </w:r>
            <w:r w:rsidRPr="007B26C1">
              <w:rPr>
                <w:sz w:val="28"/>
                <w:szCs w:val="28"/>
              </w:rPr>
              <w:t xml:space="preserve">для сотрудников порядок утилизации </w:t>
            </w:r>
            <w:r w:rsidR="00EC5EA6" w:rsidRPr="00890FDF">
              <w:rPr>
                <w:sz w:val="28"/>
                <w:szCs w:val="28"/>
              </w:rPr>
              <w:t>средств индивидуальной защиты (масок, перчаток)</w:t>
            </w:r>
            <w:r w:rsidR="00EC5EA6" w:rsidRPr="00EC5EA6">
              <w:rPr>
                <w:sz w:val="28"/>
                <w:szCs w:val="28"/>
              </w:rPr>
              <w:t xml:space="preserve"> </w:t>
            </w:r>
            <w:r w:rsidRPr="00EC5EA6">
              <w:rPr>
                <w:sz w:val="28"/>
                <w:szCs w:val="28"/>
              </w:rPr>
              <w:t xml:space="preserve">после их использования, обязательность тщательного мытья рук после их утилизации, запрет на повторное использование одноразовых </w:t>
            </w:r>
            <w:r w:rsidR="00EC5EA6" w:rsidRPr="00890FDF">
              <w:rPr>
                <w:sz w:val="28"/>
                <w:szCs w:val="28"/>
              </w:rPr>
              <w:t>средств индивидуальной защиты (масок, перчаток)</w:t>
            </w:r>
            <w:r w:rsidRPr="00890FDF">
              <w:rPr>
                <w:sz w:val="28"/>
                <w:szCs w:val="28"/>
              </w:rPr>
              <w:t>.</w:t>
            </w:r>
          </w:p>
          <w:p w:rsidR="00EF3303" w:rsidRPr="00D80826" w:rsidRDefault="00EF3303" w:rsidP="007B26C1">
            <w:pPr>
              <w:pStyle w:val="TableParagraph"/>
              <w:tabs>
                <w:tab w:val="left" w:pos="2696"/>
                <w:tab w:val="left" w:pos="3098"/>
                <w:tab w:val="left" w:pos="4051"/>
                <w:tab w:val="left" w:pos="4714"/>
              </w:tabs>
              <w:ind w:left="0" w:right="96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7B26C1" w:rsidRPr="00CE226E" w:rsidRDefault="007B26C1" w:rsidP="00596481">
            <w:pPr>
              <w:pStyle w:val="TableParagraph"/>
              <w:ind w:left="0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321"/>
        </w:trPr>
        <w:tc>
          <w:tcPr>
            <w:tcW w:w="14789" w:type="dxa"/>
            <w:gridSpan w:val="2"/>
          </w:tcPr>
          <w:p w:rsidR="00CF3DDF" w:rsidRDefault="007A654A" w:rsidP="007A654A">
            <w:pPr>
              <w:widowControl/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7A654A">
              <w:rPr>
                <w:b/>
                <w:sz w:val="28"/>
                <w:szCs w:val="28"/>
              </w:rPr>
              <w:t>Организаци</w:t>
            </w:r>
            <w:r>
              <w:rPr>
                <w:b/>
                <w:sz w:val="28"/>
                <w:szCs w:val="28"/>
              </w:rPr>
              <w:t>я</w:t>
            </w:r>
            <w:r w:rsidRPr="007A654A">
              <w:rPr>
                <w:b/>
                <w:sz w:val="28"/>
                <w:szCs w:val="28"/>
              </w:rPr>
              <w:t xml:space="preserve"> образовательного процесса </w:t>
            </w:r>
          </w:p>
          <w:p w:rsidR="00CF3DDF" w:rsidRDefault="007A654A" w:rsidP="00CF3DDF">
            <w:pPr>
              <w:widowControl/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7A654A">
              <w:rPr>
                <w:b/>
                <w:sz w:val="28"/>
                <w:szCs w:val="28"/>
              </w:rPr>
              <w:t xml:space="preserve">в зависимости от вида реализуемых образовательных программ и мероприятия, </w:t>
            </w:r>
          </w:p>
          <w:p w:rsidR="00FC68DE" w:rsidRPr="007A654A" w:rsidRDefault="007A654A" w:rsidP="00CD4277">
            <w:pPr>
              <w:widowControl/>
              <w:autoSpaceDE/>
              <w:autoSpaceDN/>
              <w:contextualSpacing/>
              <w:jc w:val="center"/>
              <w:rPr>
                <w:b/>
                <w:sz w:val="28"/>
                <w:szCs w:val="28"/>
              </w:rPr>
            </w:pPr>
            <w:r w:rsidRPr="007A654A">
              <w:rPr>
                <w:b/>
                <w:sz w:val="28"/>
                <w:szCs w:val="28"/>
              </w:rPr>
              <w:t>необходимые для обеспечения санитарно-гигиенической безопасности</w:t>
            </w:r>
          </w:p>
        </w:tc>
      </w:tr>
      <w:tr w:rsidR="00A11652" w:rsidRPr="00CE226E" w:rsidTr="009F4C2C">
        <w:trPr>
          <w:gridAfter w:val="1"/>
          <w:wAfter w:w="25" w:type="dxa"/>
          <w:trHeight w:val="991"/>
        </w:trPr>
        <w:tc>
          <w:tcPr>
            <w:tcW w:w="9232" w:type="dxa"/>
          </w:tcPr>
          <w:p w:rsidR="00A11652" w:rsidRDefault="00A11652" w:rsidP="006D32B9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Должен обеспечиваться дезинфекционный режим во всех учебных помещениях образовательной организации, в том числе дезинфекция оборудования и инвентаря, обеззараживание воздуха</w:t>
            </w:r>
            <w:r w:rsidR="000A2F76">
              <w:rPr>
                <w:sz w:val="28"/>
                <w:szCs w:val="28"/>
              </w:rPr>
              <w:t xml:space="preserve"> </w:t>
            </w:r>
            <w:r w:rsidR="000A2F76" w:rsidRPr="00185B11">
              <w:rPr>
                <w:sz w:val="28"/>
                <w:szCs w:val="28"/>
              </w:rPr>
              <w:t xml:space="preserve">в соответствии </w:t>
            </w:r>
            <w:r w:rsidR="000A2F76">
              <w:rPr>
                <w:sz w:val="28"/>
                <w:szCs w:val="28"/>
              </w:rPr>
              <w:t xml:space="preserve">                                 </w:t>
            </w:r>
            <w:r w:rsidR="000A2F76" w:rsidRPr="00185B11">
              <w:rPr>
                <w:sz w:val="28"/>
                <w:szCs w:val="28"/>
              </w:rPr>
              <w:t>с с</w:t>
            </w:r>
            <w:r w:rsidR="000A2F76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0A2F76" w:rsidRPr="00185B11">
              <w:rPr>
                <w:sz w:val="28"/>
                <w:szCs w:val="28"/>
              </w:rPr>
              <w:t>т</w:t>
            </w:r>
            <w:r w:rsidR="000A2F76" w:rsidRPr="00185B11">
              <w:rPr>
                <w:bCs/>
                <w:sz w:val="28"/>
                <w:szCs w:val="28"/>
              </w:rPr>
              <w:t>ребованиями</w:t>
            </w:r>
            <w:r w:rsidR="006D32B9">
              <w:rPr>
                <w:sz w:val="28"/>
                <w:szCs w:val="28"/>
              </w:rPr>
              <w:t>.</w:t>
            </w:r>
          </w:p>
          <w:p w:rsidR="00EF3303" w:rsidRPr="00CE226E" w:rsidRDefault="00EF3303" w:rsidP="006D32B9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9F4C2C">
        <w:trPr>
          <w:gridAfter w:val="1"/>
          <w:wAfter w:w="25" w:type="dxa"/>
          <w:trHeight w:val="976"/>
        </w:trPr>
        <w:tc>
          <w:tcPr>
            <w:tcW w:w="9232" w:type="dxa"/>
          </w:tcPr>
          <w:p w:rsidR="00A11652" w:rsidRDefault="00A11652" w:rsidP="006D32B9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Должно обеспечиваться соблюдение социальной дистанции </w:t>
            </w:r>
            <w:r w:rsidR="005F13C8">
              <w:rPr>
                <w:sz w:val="28"/>
                <w:szCs w:val="28"/>
              </w:rPr>
              <w:t xml:space="preserve">                        </w:t>
            </w:r>
            <w:r w:rsidR="000A2F76" w:rsidRPr="00185B11">
              <w:rPr>
                <w:sz w:val="28"/>
                <w:szCs w:val="28"/>
              </w:rPr>
              <w:t>в соответствии с с</w:t>
            </w:r>
            <w:r w:rsidR="000A2F76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0A2F76" w:rsidRPr="00185B11">
              <w:rPr>
                <w:sz w:val="28"/>
                <w:szCs w:val="28"/>
              </w:rPr>
              <w:t>т</w:t>
            </w:r>
            <w:r w:rsidR="000A2F76" w:rsidRPr="00185B11">
              <w:rPr>
                <w:bCs/>
                <w:sz w:val="28"/>
                <w:szCs w:val="28"/>
              </w:rPr>
              <w:t>ребованиями</w:t>
            </w:r>
            <w:r w:rsidR="006D32B9">
              <w:rPr>
                <w:bCs/>
                <w:sz w:val="28"/>
                <w:szCs w:val="28"/>
              </w:rPr>
              <w:t xml:space="preserve">                         и рекомендациями,</w:t>
            </w:r>
            <w:r w:rsidR="006D32B9">
              <w:rPr>
                <w:sz w:val="28"/>
                <w:szCs w:val="28"/>
              </w:rPr>
              <w:t xml:space="preserve"> исходя из</w:t>
            </w:r>
            <w:r w:rsidR="006D32B9" w:rsidRPr="00F50268">
              <w:rPr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>санитарно-эпидемиологической ситуации                в Санкт-Петербурге.</w:t>
            </w:r>
          </w:p>
          <w:p w:rsidR="00EF3303" w:rsidRPr="00CE226E" w:rsidRDefault="00EF3303" w:rsidP="006D32B9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921C32">
        <w:trPr>
          <w:gridAfter w:val="1"/>
          <w:wAfter w:w="25" w:type="dxa"/>
          <w:trHeight w:val="671"/>
        </w:trPr>
        <w:tc>
          <w:tcPr>
            <w:tcW w:w="9232" w:type="dxa"/>
          </w:tcPr>
          <w:p w:rsidR="00FC68DE" w:rsidRPr="00CE226E" w:rsidRDefault="00A11652" w:rsidP="0015393D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left="159" w:right="142" w:firstLine="65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Должно обеспечиваться </w:t>
            </w:r>
            <w:r w:rsidRPr="00F84BEB">
              <w:rPr>
                <w:sz w:val="28"/>
                <w:szCs w:val="28"/>
              </w:rPr>
              <w:t xml:space="preserve">соблюдение </w:t>
            </w:r>
            <w:r w:rsidR="00F84BEB" w:rsidRPr="00F84BEB">
              <w:rPr>
                <w:sz w:val="28"/>
                <w:szCs w:val="28"/>
              </w:rPr>
              <w:t xml:space="preserve">сокращения количества обучающихся, </w:t>
            </w:r>
            <w:r w:rsidR="00F84BEB">
              <w:rPr>
                <w:sz w:val="28"/>
                <w:szCs w:val="28"/>
              </w:rPr>
              <w:t xml:space="preserve">воспитанников, </w:t>
            </w:r>
            <w:r w:rsidR="00F84BEB" w:rsidRPr="00F84BEB">
              <w:rPr>
                <w:sz w:val="28"/>
                <w:szCs w:val="28"/>
              </w:rPr>
              <w:t>находящихся в помещении,</w:t>
            </w:r>
            <w:r w:rsidR="005F13C8">
              <w:rPr>
                <w:sz w:val="28"/>
                <w:szCs w:val="28"/>
              </w:rPr>
              <w:t xml:space="preserve"> </w:t>
            </w:r>
            <w:r w:rsidR="005F13C8" w:rsidRPr="00185B11">
              <w:rPr>
                <w:sz w:val="28"/>
                <w:szCs w:val="28"/>
              </w:rPr>
              <w:t>в соответствии с с</w:t>
            </w:r>
            <w:r w:rsidR="005F13C8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5F13C8" w:rsidRPr="00185B11">
              <w:rPr>
                <w:sz w:val="28"/>
                <w:szCs w:val="28"/>
              </w:rPr>
              <w:t>т</w:t>
            </w:r>
            <w:r w:rsidR="005F13C8">
              <w:rPr>
                <w:bCs/>
                <w:sz w:val="28"/>
                <w:szCs w:val="28"/>
              </w:rPr>
              <w:t>ребованиями</w:t>
            </w:r>
            <w:r w:rsidR="005F13C8">
              <w:rPr>
                <w:sz w:val="28"/>
                <w:szCs w:val="28"/>
              </w:rPr>
              <w:t>,</w:t>
            </w:r>
            <w:r w:rsidR="00F84BEB" w:rsidRPr="00F84BEB">
              <w:rPr>
                <w:sz w:val="28"/>
                <w:szCs w:val="28"/>
              </w:rPr>
              <w:t xml:space="preserve"> при помощи деления </w:t>
            </w:r>
            <w:r w:rsidR="0015393D">
              <w:rPr>
                <w:sz w:val="28"/>
                <w:szCs w:val="28"/>
              </w:rPr>
              <w:br/>
            </w:r>
            <w:r w:rsidR="00F84BEB" w:rsidRPr="00F84BEB">
              <w:rPr>
                <w:sz w:val="28"/>
                <w:szCs w:val="28"/>
              </w:rPr>
              <w:t>на группы</w:t>
            </w:r>
            <w:r w:rsidR="007E7487">
              <w:rPr>
                <w:sz w:val="28"/>
                <w:szCs w:val="28"/>
              </w:rPr>
              <w:t xml:space="preserve"> (при наличии возможности</w:t>
            </w:r>
            <w:r w:rsidR="0015393D">
              <w:rPr>
                <w:sz w:val="28"/>
                <w:szCs w:val="28"/>
              </w:rPr>
              <w:t xml:space="preserve"> у Организации</w:t>
            </w:r>
            <w:r w:rsidR="007E7487">
              <w:rPr>
                <w:sz w:val="28"/>
                <w:szCs w:val="28"/>
              </w:rPr>
              <w:t>)</w:t>
            </w:r>
            <w:r w:rsidR="00F84BEB" w:rsidRPr="00F84BEB">
              <w:rPr>
                <w:sz w:val="28"/>
                <w:szCs w:val="28"/>
              </w:rPr>
              <w:t xml:space="preserve"> </w:t>
            </w:r>
            <w:r w:rsidR="005F13C8">
              <w:rPr>
                <w:sz w:val="28"/>
                <w:szCs w:val="28"/>
              </w:rPr>
              <w:t xml:space="preserve">и корректировку учебных планов </w:t>
            </w:r>
            <w:r w:rsidR="00F84BEB" w:rsidRPr="00F84BEB">
              <w:rPr>
                <w:sz w:val="28"/>
                <w:szCs w:val="28"/>
              </w:rPr>
              <w:t>и рабочих программ, предусматривающую сокращение времени учебных занятий и акцент на освоение нового учебного материала</w:t>
            </w:r>
            <w:r w:rsidR="00F84BEB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2925ED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2925ED" w:rsidRPr="00CE226E" w:rsidRDefault="00F27466" w:rsidP="00174955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Должно быть закреплено</w:t>
            </w:r>
            <w:r w:rsidR="002925ED" w:rsidRPr="002925ED">
              <w:rPr>
                <w:sz w:val="28"/>
                <w:szCs w:val="28"/>
              </w:rPr>
              <w:t xml:space="preserve"> за каждым классом (группой) учебное помещение (групповую), организо</w:t>
            </w:r>
            <w:r>
              <w:rPr>
                <w:sz w:val="28"/>
                <w:szCs w:val="28"/>
              </w:rPr>
              <w:t>вано</w:t>
            </w:r>
            <w:r w:rsidR="002925ED" w:rsidRPr="002925ED">
              <w:rPr>
                <w:sz w:val="28"/>
                <w:szCs w:val="28"/>
              </w:rPr>
              <w:t xml:space="preserve"> предметное обучение </w:t>
            </w:r>
            <w:r>
              <w:rPr>
                <w:sz w:val="28"/>
                <w:szCs w:val="28"/>
              </w:rPr>
              <w:t xml:space="preserve">                             </w:t>
            </w:r>
            <w:r w:rsidR="002925ED" w:rsidRPr="002925ED">
              <w:rPr>
                <w:sz w:val="28"/>
                <w:szCs w:val="28"/>
              </w:rPr>
              <w:t xml:space="preserve">и пребывание в строго закрепленном за каждым классом (группой) помещении. </w:t>
            </w:r>
            <w:r>
              <w:rPr>
                <w:sz w:val="28"/>
                <w:szCs w:val="28"/>
              </w:rPr>
              <w:t>Должно быть исключено</w:t>
            </w:r>
            <w:r w:rsidR="002925ED" w:rsidRPr="002925ED">
              <w:rPr>
                <w:sz w:val="28"/>
                <w:szCs w:val="28"/>
              </w:rPr>
              <w:t xml:space="preserve"> общение обучающихся </w:t>
            </w:r>
            <w:r w:rsidR="00174955">
              <w:rPr>
                <w:sz w:val="28"/>
                <w:szCs w:val="28"/>
              </w:rPr>
              <w:br/>
            </w:r>
            <w:r w:rsidR="002925ED" w:rsidRPr="002925ED">
              <w:rPr>
                <w:sz w:val="28"/>
                <w:szCs w:val="28"/>
              </w:rPr>
              <w:t>и воспитан</w:t>
            </w:r>
            <w:r>
              <w:rPr>
                <w:sz w:val="28"/>
                <w:szCs w:val="28"/>
              </w:rPr>
              <w:t xml:space="preserve">ников из разных классов (групп) </w:t>
            </w:r>
            <w:r w:rsidR="002925ED" w:rsidRPr="002925ED">
              <w:rPr>
                <w:sz w:val="28"/>
                <w:szCs w:val="28"/>
              </w:rPr>
              <w:t xml:space="preserve">во время перемен </w:t>
            </w:r>
            <w:r>
              <w:rPr>
                <w:sz w:val="28"/>
                <w:szCs w:val="28"/>
              </w:rPr>
              <w:t xml:space="preserve">                                         </w:t>
            </w:r>
            <w:r w:rsidR="002925ED" w:rsidRPr="002925ED">
              <w:rPr>
                <w:sz w:val="28"/>
                <w:szCs w:val="28"/>
              </w:rPr>
              <w:t>и при проведении прогулок.</w:t>
            </w:r>
            <w:r w:rsidR="00093F3D">
              <w:rPr>
                <w:sz w:val="28"/>
                <w:szCs w:val="28"/>
              </w:rPr>
              <w:t xml:space="preserve"> Не допускается формирование «вечерних дежурных групп»</w:t>
            </w:r>
            <w:r w:rsidR="000A4AA5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2925ED" w:rsidRPr="00CE226E" w:rsidRDefault="002925ED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BB1920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BB1920" w:rsidRPr="00CE226E" w:rsidRDefault="00F27466" w:rsidP="00174955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 быть пересмотрен</w:t>
            </w:r>
            <w:r w:rsidR="00BB1920" w:rsidRPr="00BB1920">
              <w:rPr>
                <w:sz w:val="28"/>
                <w:szCs w:val="28"/>
              </w:rPr>
              <w:t xml:space="preserve"> режим работы организации, </w:t>
            </w:r>
            <w:r w:rsidR="00174955">
              <w:rPr>
                <w:sz w:val="28"/>
                <w:szCs w:val="28"/>
              </w:rPr>
              <w:br/>
            </w:r>
            <w:r w:rsidR="00BB1920" w:rsidRPr="00BB1920">
              <w:rPr>
                <w:sz w:val="28"/>
                <w:szCs w:val="28"/>
              </w:rPr>
              <w:t>в т.ч. расписание учебных занятий, измен</w:t>
            </w:r>
            <w:r>
              <w:rPr>
                <w:sz w:val="28"/>
                <w:szCs w:val="28"/>
              </w:rPr>
              <w:t>ено</w:t>
            </w:r>
            <w:r w:rsidR="00BB1920" w:rsidRPr="00BB1920">
              <w:rPr>
                <w:sz w:val="28"/>
                <w:szCs w:val="28"/>
              </w:rPr>
              <w:t xml:space="preserve"> время начала первого урока (занятия) для разных классов</w:t>
            </w:r>
            <w:r w:rsidR="00BB1920">
              <w:rPr>
                <w:sz w:val="28"/>
                <w:szCs w:val="28"/>
              </w:rPr>
              <w:t xml:space="preserve"> (групп)</w:t>
            </w:r>
            <w:r w:rsidR="00BB1920" w:rsidRPr="00BB1920">
              <w:rPr>
                <w:sz w:val="28"/>
                <w:szCs w:val="28"/>
              </w:rPr>
              <w:t xml:space="preserve"> и время проведения перемен, </w:t>
            </w:r>
            <w:r>
              <w:rPr>
                <w:sz w:val="28"/>
                <w:szCs w:val="28"/>
              </w:rPr>
              <w:t xml:space="preserve">                    </w:t>
            </w:r>
            <w:r w:rsidR="00BB1920" w:rsidRPr="00BB1920">
              <w:rPr>
                <w:sz w:val="28"/>
                <w:szCs w:val="28"/>
              </w:rPr>
              <w:t>в целях максимального разобщения классов (групп) при проведении утренней термометрии.</w:t>
            </w:r>
          </w:p>
        </w:tc>
        <w:tc>
          <w:tcPr>
            <w:tcW w:w="5557" w:type="dxa"/>
          </w:tcPr>
          <w:p w:rsidR="00BB1920" w:rsidRPr="00CE226E" w:rsidRDefault="00BB1920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80996" w:rsidRPr="00CE226E" w:rsidTr="00A80996">
        <w:trPr>
          <w:gridAfter w:val="1"/>
          <w:wAfter w:w="25" w:type="dxa"/>
          <w:trHeight w:val="415"/>
        </w:trPr>
        <w:tc>
          <w:tcPr>
            <w:tcW w:w="9232" w:type="dxa"/>
          </w:tcPr>
          <w:p w:rsidR="00A80996" w:rsidRPr="00CE226E" w:rsidRDefault="00A80996" w:rsidP="00652D4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A80996">
              <w:rPr>
                <w:sz w:val="28"/>
                <w:szCs w:val="28"/>
              </w:rPr>
              <w:t xml:space="preserve">С учетом погодных условий </w:t>
            </w:r>
            <w:r>
              <w:rPr>
                <w:sz w:val="28"/>
                <w:szCs w:val="28"/>
              </w:rPr>
              <w:t>должно быть м</w:t>
            </w:r>
            <w:r w:rsidRPr="00A80996">
              <w:rPr>
                <w:sz w:val="28"/>
                <w:szCs w:val="28"/>
              </w:rPr>
              <w:t>аксимально организова</w:t>
            </w:r>
            <w:r>
              <w:rPr>
                <w:sz w:val="28"/>
                <w:szCs w:val="28"/>
              </w:rPr>
              <w:t>но</w:t>
            </w:r>
            <w:r w:rsidRPr="00A80996">
              <w:rPr>
                <w:sz w:val="28"/>
                <w:szCs w:val="28"/>
              </w:rPr>
              <w:t xml:space="preserve"> пребывание детей и проведение занятий на открытом воздухе. </w:t>
            </w:r>
            <w:r w:rsidR="00F27466">
              <w:rPr>
                <w:sz w:val="28"/>
                <w:szCs w:val="28"/>
              </w:rPr>
              <w:t>О</w:t>
            </w:r>
            <w:r w:rsidRPr="00A80996">
              <w:rPr>
                <w:sz w:val="28"/>
                <w:szCs w:val="28"/>
              </w:rPr>
              <w:t>ткрыт</w:t>
            </w:r>
            <w:r w:rsidR="00F27466">
              <w:rPr>
                <w:sz w:val="28"/>
                <w:szCs w:val="28"/>
              </w:rPr>
              <w:t>ая</w:t>
            </w:r>
            <w:r w:rsidRPr="00A80996">
              <w:rPr>
                <w:sz w:val="28"/>
                <w:szCs w:val="28"/>
              </w:rPr>
              <w:t xml:space="preserve"> спортивн</w:t>
            </w:r>
            <w:r w:rsidR="00F27466">
              <w:rPr>
                <w:sz w:val="28"/>
                <w:szCs w:val="28"/>
              </w:rPr>
              <w:t xml:space="preserve">ая </w:t>
            </w:r>
            <w:r w:rsidRPr="00A80996">
              <w:rPr>
                <w:sz w:val="28"/>
                <w:szCs w:val="28"/>
              </w:rPr>
              <w:t>площадк</w:t>
            </w:r>
            <w:r w:rsidR="00F27466">
              <w:rPr>
                <w:sz w:val="28"/>
                <w:szCs w:val="28"/>
              </w:rPr>
              <w:t>а должна быть использована</w:t>
            </w:r>
            <w:r w:rsidRPr="00A80996">
              <w:rPr>
                <w:sz w:val="28"/>
                <w:szCs w:val="28"/>
              </w:rPr>
              <w:t xml:space="preserve"> </w:t>
            </w:r>
            <w:r w:rsidR="00F27466">
              <w:rPr>
                <w:sz w:val="28"/>
                <w:szCs w:val="28"/>
              </w:rPr>
              <w:t xml:space="preserve">                       </w:t>
            </w:r>
            <w:r w:rsidRPr="00A80996">
              <w:rPr>
                <w:sz w:val="28"/>
                <w:szCs w:val="28"/>
              </w:rPr>
              <w:t xml:space="preserve">для занятий физической культурой, </w:t>
            </w:r>
            <w:r w:rsidR="00652D43">
              <w:rPr>
                <w:sz w:val="28"/>
                <w:szCs w:val="28"/>
              </w:rPr>
              <w:t>должно быть сокращено</w:t>
            </w:r>
            <w:r w:rsidRPr="00A80996">
              <w:rPr>
                <w:sz w:val="28"/>
                <w:szCs w:val="28"/>
              </w:rPr>
              <w:t xml:space="preserve"> количество занятий в спортивн</w:t>
            </w:r>
            <w:r>
              <w:rPr>
                <w:sz w:val="28"/>
                <w:szCs w:val="28"/>
              </w:rPr>
              <w:t>ом зале.</w:t>
            </w:r>
          </w:p>
        </w:tc>
        <w:tc>
          <w:tcPr>
            <w:tcW w:w="5557" w:type="dxa"/>
          </w:tcPr>
          <w:p w:rsidR="00A80996" w:rsidRPr="00CE226E" w:rsidRDefault="00A80996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71F78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A71F78" w:rsidRPr="00DB22D9" w:rsidRDefault="00652D43" w:rsidP="00652D4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A71F78" w:rsidRPr="00DB22D9">
              <w:rPr>
                <w:sz w:val="28"/>
                <w:szCs w:val="28"/>
              </w:rPr>
              <w:t>о время перемен (динамических пауз) и по окончанию работы</w:t>
            </w:r>
            <w:r>
              <w:rPr>
                <w:sz w:val="28"/>
                <w:szCs w:val="28"/>
              </w:rPr>
              <w:t xml:space="preserve"> должна быть проведена</w:t>
            </w:r>
            <w:r w:rsidR="00A71F78" w:rsidRPr="00DB22D9">
              <w:rPr>
                <w:sz w:val="28"/>
                <w:szCs w:val="28"/>
              </w:rPr>
              <w:t xml:space="preserve"> текущ</w:t>
            </w:r>
            <w:r>
              <w:rPr>
                <w:sz w:val="28"/>
                <w:szCs w:val="28"/>
              </w:rPr>
              <w:t>ая</w:t>
            </w:r>
            <w:r w:rsidR="00A71F78" w:rsidRPr="00DB22D9">
              <w:rPr>
                <w:sz w:val="28"/>
                <w:szCs w:val="28"/>
              </w:rPr>
              <w:t xml:space="preserve"> дезинфекци</w:t>
            </w:r>
            <w:r>
              <w:rPr>
                <w:sz w:val="28"/>
                <w:szCs w:val="28"/>
              </w:rPr>
              <w:t>я</w:t>
            </w:r>
            <w:r w:rsidR="00A71F78" w:rsidRPr="00DB22D9">
              <w:rPr>
                <w:sz w:val="28"/>
                <w:szCs w:val="28"/>
              </w:rPr>
              <w:t xml:space="preserve">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</w:t>
            </w:r>
            <w:r>
              <w:rPr>
                <w:sz w:val="28"/>
                <w:szCs w:val="28"/>
              </w:rPr>
              <w:t>должны быть использованы</w:t>
            </w:r>
            <w:r w:rsidR="00A71F78" w:rsidRPr="00DB22D9">
              <w:rPr>
                <w:sz w:val="28"/>
                <w:szCs w:val="28"/>
              </w:rPr>
              <w:t xml:space="preserve"> в соответствии </w:t>
            </w:r>
            <w:r>
              <w:rPr>
                <w:sz w:val="28"/>
                <w:szCs w:val="28"/>
              </w:rPr>
              <w:t xml:space="preserve">         </w:t>
            </w:r>
            <w:r w:rsidR="00A71F78" w:rsidRPr="00DB22D9">
              <w:rPr>
                <w:sz w:val="28"/>
                <w:szCs w:val="28"/>
              </w:rPr>
              <w:t>с инструкциями производителя в концентрациях для вирусных инфекций.</w:t>
            </w:r>
          </w:p>
        </w:tc>
        <w:tc>
          <w:tcPr>
            <w:tcW w:w="5557" w:type="dxa"/>
          </w:tcPr>
          <w:p w:rsidR="00A71F78" w:rsidRPr="00CE226E" w:rsidRDefault="00A71F78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A11652" w:rsidRPr="00DB22D9" w:rsidRDefault="00652D43" w:rsidP="00652D4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 быть обеспечено</w:t>
            </w:r>
            <w:r w:rsidR="00A71F78" w:rsidRPr="00DB22D9">
              <w:rPr>
                <w:sz w:val="28"/>
                <w:szCs w:val="28"/>
              </w:rPr>
              <w:t xml:space="preserve"> после каждого урока</w:t>
            </w:r>
            <w:r w:rsidR="00DB22D9">
              <w:rPr>
                <w:sz w:val="28"/>
                <w:szCs w:val="28"/>
              </w:rPr>
              <w:t xml:space="preserve"> (занятия)</w:t>
            </w:r>
            <w:r w:rsidR="00A71F78" w:rsidRPr="00DB22D9">
              <w:rPr>
                <w:sz w:val="28"/>
                <w:szCs w:val="28"/>
              </w:rPr>
              <w:t xml:space="preserve"> проведение сквозного проветривания помещений и групповых помещений </w:t>
            </w:r>
            <w:r w:rsidR="00174955">
              <w:rPr>
                <w:sz w:val="28"/>
                <w:szCs w:val="28"/>
              </w:rPr>
              <w:br/>
            </w:r>
            <w:r w:rsidR="00A71F78" w:rsidRPr="00DB22D9">
              <w:rPr>
                <w:sz w:val="28"/>
                <w:szCs w:val="28"/>
              </w:rPr>
              <w:t>в отсутствие детей.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DB22D9">
        <w:trPr>
          <w:gridAfter w:val="1"/>
          <w:wAfter w:w="25" w:type="dxa"/>
          <w:trHeight w:val="820"/>
        </w:trPr>
        <w:tc>
          <w:tcPr>
            <w:tcW w:w="9232" w:type="dxa"/>
          </w:tcPr>
          <w:p w:rsidR="00A11652" w:rsidRPr="00DB22D9" w:rsidRDefault="00F27466" w:rsidP="00F2746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Должна быть обеспечена</w:t>
            </w:r>
            <w:r w:rsidR="00A71F78" w:rsidRPr="00DB22D9">
              <w:rPr>
                <w:sz w:val="28"/>
                <w:szCs w:val="28"/>
              </w:rPr>
              <w:t xml:space="preserve"> дезинфекци</w:t>
            </w:r>
            <w:r>
              <w:rPr>
                <w:sz w:val="28"/>
                <w:szCs w:val="28"/>
              </w:rPr>
              <w:t>я</w:t>
            </w:r>
            <w:r w:rsidR="00A71F78" w:rsidRPr="00DB22D9">
              <w:rPr>
                <w:sz w:val="28"/>
                <w:szCs w:val="28"/>
              </w:rPr>
              <w:t xml:space="preserve"> воздушной среды </w:t>
            </w:r>
            <w:r w:rsidR="00652D43">
              <w:rPr>
                <w:sz w:val="28"/>
                <w:szCs w:val="28"/>
              </w:rPr>
              <w:t xml:space="preserve">                             </w:t>
            </w:r>
            <w:r w:rsidR="00A71F78" w:rsidRPr="00DB22D9">
              <w:rPr>
                <w:sz w:val="28"/>
                <w:szCs w:val="28"/>
              </w:rPr>
              <w:t xml:space="preserve">с использованием приборов для обеззараживания </w:t>
            </w:r>
            <w:r w:rsidR="00A71F78" w:rsidRPr="00890FDF">
              <w:rPr>
                <w:sz w:val="28"/>
                <w:szCs w:val="28"/>
              </w:rPr>
              <w:t>воздуха</w:t>
            </w:r>
            <w:r w:rsidR="00361853" w:rsidRPr="00890FDF">
              <w:rPr>
                <w:sz w:val="24"/>
                <w:szCs w:val="24"/>
              </w:rPr>
              <w:t xml:space="preserve"> </w:t>
            </w:r>
            <w:r w:rsidR="00361853" w:rsidRPr="00890FDF">
              <w:rPr>
                <w:sz w:val="28"/>
                <w:szCs w:val="28"/>
              </w:rPr>
              <w:t>в соответствии с руководством по эксплуатации</w:t>
            </w:r>
            <w:r w:rsidR="00A71F78" w:rsidRPr="00890FDF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693E72">
        <w:trPr>
          <w:gridAfter w:val="1"/>
          <w:wAfter w:w="25" w:type="dxa"/>
          <w:trHeight w:val="1115"/>
        </w:trPr>
        <w:tc>
          <w:tcPr>
            <w:tcW w:w="9232" w:type="dxa"/>
          </w:tcPr>
          <w:p w:rsidR="00A11652" w:rsidRPr="00DB22D9" w:rsidRDefault="00F27466" w:rsidP="00FC68DE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Должен быть усилен</w:t>
            </w:r>
            <w:r w:rsidR="00A71F78" w:rsidRPr="00DB22D9">
              <w:rPr>
                <w:sz w:val="28"/>
                <w:szCs w:val="28"/>
              </w:rPr>
              <w:t xml:space="preserve"> контроль за организацией питьевого режима, обра</w:t>
            </w:r>
            <w:r w:rsidR="00FC68DE">
              <w:rPr>
                <w:sz w:val="28"/>
                <w:szCs w:val="28"/>
              </w:rPr>
              <w:t>щено</w:t>
            </w:r>
            <w:r w:rsidR="00A71F78" w:rsidRPr="00DB22D9">
              <w:rPr>
                <w:sz w:val="28"/>
                <w:szCs w:val="28"/>
              </w:rPr>
              <w:t xml:space="preserve"> особое внимание на обеспеченность одноразовой посудой </w:t>
            </w:r>
            <w:r>
              <w:rPr>
                <w:sz w:val="28"/>
                <w:szCs w:val="28"/>
              </w:rPr>
              <w:t xml:space="preserve">                   </w:t>
            </w:r>
            <w:r w:rsidR="00A71F78" w:rsidRPr="00DB22D9">
              <w:rPr>
                <w:sz w:val="28"/>
                <w:szCs w:val="28"/>
              </w:rPr>
              <w:t xml:space="preserve">и проведением </w:t>
            </w:r>
            <w:r w:rsidR="00D80826">
              <w:rPr>
                <w:sz w:val="28"/>
                <w:szCs w:val="28"/>
              </w:rPr>
              <w:t xml:space="preserve">санитарной </w:t>
            </w:r>
            <w:r w:rsidR="00A71F78" w:rsidRPr="00DB22D9">
              <w:rPr>
                <w:sz w:val="28"/>
                <w:szCs w:val="28"/>
              </w:rPr>
              <w:t xml:space="preserve">обработки кулеров и </w:t>
            </w:r>
            <w:r w:rsidR="00D80826">
              <w:rPr>
                <w:sz w:val="28"/>
                <w:szCs w:val="28"/>
              </w:rPr>
              <w:t xml:space="preserve">дезинфекции </w:t>
            </w:r>
            <w:r w:rsidR="00A71F78" w:rsidRPr="00DB22D9">
              <w:rPr>
                <w:sz w:val="28"/>
                <w:szCs w:val="28"/>
              </w:rPr>
              <w:t>дозаторов.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71F78" w:rsidRPr="00CE226E" w:rsidTr="001C5AE6">
        <w:trPr>
          <w:gridAfter w:val="1"/>
          <w:wAfter w:w="25" w:type="dxa"/>
          <w:trHeight w:val="982"/>
        </w:trPr>
        <w:tc>
          <w:tcPr>
            <w:tcW w:w="9232" w:type="dxa"/>
          </w:tcPr>
          <w:p w:rsidR="00A71F78" w:rsidRDefault="00652D43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 быть о</w:t>
            </w:r>
            <w:r w:rsidR="00A71F78" w:rsidRPr="00DB22D9">
              <w:rPr>
                <w:sz w:val="28"/>
                <w:szCs w:val="28"/>
              </w:rPr>
              <w:t>беспе</w:t>
            </w:r>
            <w:r>
              <w:rPr>
                <w:sz w:val="28"/>
                <w:szCs w:val="28"/>
              </w:rPr>
              <w:t>чено</w:t>
            </w:r>
            <w:r w:rsidR="00A71F78" w:rsidRPr="00DB22D9">
              <w:rPr>
                <w:sz w:val="28"/>
                <w:szCs w:val="28"/>
              </w:rPr>
              <w:t xml:space="preserve"> постоянное наличие мыла, туалетной бумаги в санузлах для детей и сотрудников, установ</w:t>
            </w:r>
            <w:r>
              <w:rPr>
                <w:sz w:val="28"/>
                <w:szCs w:val="28"/>
              </w:rPr>
              <w:t>лены</w:t>
            </w:r>
            <w:r w:rsidR="00A71F78" w:rsidRPr="00DB22D9">
              <w:rPr>
                <w:sz w:val="28"/>
                <w:szCs w:val="28"/>
              </w:rPr>
              <w:t xml:space="preserve"> дозаторы </w:t>
            </w:r>
            <w:r>
              <w:rPr>
                <w:sz w:val="28"/>
                <w:szCs w:val="28"/>
              </w:rPr>
              <w:t xml:space="preserve">                 </w:t>
            </w:r>
            <w:r w:rsidR="00A71F78" w:rsidRPr="00DB22D9">
              <w:rPr>
                <w:sz w:val="28"/>
                <w:szCs w:val="28"/>
              </w:rPr>
              <w:t>с антисептичес</w:t>
            </w:r>
            <w:r w:rsidR="001C5AE6">
              <w:rPr>
                <w:sz w:val="28"/>
                <w:szCs w:val="28"/>
              </w:rPr>
              <w:t>ким средством для обработки рук.</w:t>
            </w:r>
          </w:p>
          <w:p w:rsidR="001C5AE6" w:rsidRPr="001C5AE6" w:rsidRDefault="001C5AE6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71F78" w:rsidRPr="00CE226E" w:rsidRDefault="00A71F78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71F78" w:rsidRPr="00CE226E" w:rsidTr="001C5AE6">
        <w:trPr>
          <w:gridAfter w:val="1"/>
          <w:wAfter w:w="25" w:type="dxa"/>
          <w:trHeight w:val="983"/>
        </w:trPr>
        <w:tc>
          <w:tcPr>
            <w:tcW w:w="9232" w:type="dxa"/>
          </w:tcPr>
          <w:p w:rsidR="00A71F78" w:rsidRDefault="005F13C8" w:rsidP="00DB22D9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71F78" w:rsidRPr="00DB22D9">
              <w:rPr>
                <w:sz w:val="28"/>
                <w:szCs w:val="28"/>
              </w:rPr>
              <w:t>о возмож</w:t>
            </w:r>
            <w:r>
              <w:rPr>
                <w:sz w:val="28"/>
                <w:szCs w:val="28"/>
              </w:rPr>
              <w:t xml:space="preserve">ности, исключить использование </w:t>
            </w:r>
            <w:r w:rsidR="00A71F78" w:rsidRPr="00DB22D9">
              <w:rPr>
                <w:sz w:val="28"/>
                <w:szCs w:val="28"/>
              </w:rPr>
              <w:t>в служебных помещениях систем кондиционирования и технических систем вентиляции.</w:t>
            </w:r>
          </w:p>
          <w:p w:rsidR="001C5AE6" w:rsidRPr="00DB22D9" w:rsidRDefault="001C5AE6" w:rsidP="00DB22D9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71F78" w:rsidRPr="00CE226E" w:rsidRDefault="00A71F78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71F78" w:rsidRPr="00CE226E" w:rsidTr="00C0629A">
        <w:trPr>
          <w:gridAfter w:val="1"/>
          <w:wAfter w:w="25" w:type="dxa"/>
          <w:trHeight w:val="1214"/>
        </w:trPr>
        <w:tc>
          <w:tcPr>
            <w:tcW w:w="9232" w:type="dxa"/>
          </w:tcPr>
          <w:p w:rsidR="00EF3303" w:rsidRDefault="005377A8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B22D9" w:rsidRPr="00DB22D9">
              <w:rPr>
                <w:sz w:val="28"/>
                <w:szCs w:val="28"/>
              </w:rPr>
              <w:t xml:space="preserve">рганизация проведения практики обучающихся, предусмотренной образовательной программой, </w:t>
            </w:r>
            <w:r>
              <w:rPr>
                <w:sz w:val="28"/>
                <w:szCs w:val="28"/>
              </w:rPr>
              <w:t>должна осуществляться</w:t>
            </w:r>
            <w:r w:rsidR="00DB22D9" w:rsidRPr="00DB22D9">
              <w:rPr>
                <w:sz w:val="28"/>
                <w:szCs w:val="28"/>
              </w:rPr>
              <w:t xml:space="preserve"> образовательными организациями на основе договоров с иными юридическими лицами (предприятиями) при условии соблюдения санитарно-противоэпидемических (профилактических) мер, предусмотренных Стандартом. Иные юридические лица (предприятия), </w:t>
            </w:r>
            <w:r w:rsidR="00DB22D9" w:rsidRPr="00DB22D9">
              <w:rPr>
                <w:sz w:val="28"/>
                <w:szCs w:val="28"/>
              </w:rPr>
              <w:br/>
              <w:t xml:space="preserve">на территории которых проводится практика обучающихся, обязаны обеспечить санитарно-гигиеническую безопасность в целях противодействия распространения в Санкт-Петербурге </w:t>
            </w:r>
            <w:r w:rsidR="00D80826">
              <w:rPr>
                <w:sz w:val="28"/>
                <w:szCs w:val="28"/>
              </w:rPr>
              <w:t xml:space="preserve">новой </w:t>
            </w:r>
            <w:r w:rsidR="00DB22D9" w:rsidRPr="00DB22D9">
              <w:rPr>
                <w:sz w:val="28"/>
                <w:szCs w:val="28"/>
              </w:rPr>
              <w:t>коронавирусной инфекции (COVID-19).</w:t>
            </w:r>
          </w:p>
          <w:p w:rsidR="001C5AE6" w:rsidRPr="00DB22D9" w:rsidRDefault="001C5AE6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71F78" w:rsidRPr="00CE226E" w:rsidRDefault="00A71F78" w:rsidP="00C0629A">
            <w:pPr>
              <w:pStyle w:val="TableParagraph"/>
              <w:ind w:left="1465"/>
              <w:jc w:val="left"/>
              <w:rPr>
                <w:noProof/>
                <w:sz w:val="28"/>
                <w:szCs w:val="28"/>
                <w:highlight w:val="yellow"/>
                <w:lang w:bidi="ar-SA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321"/>
        </w:trPr>
        <w:tc>
          <w:tcPr>
            <w:tcW w:w="14789" w:type="dxa"/>
            <w:gridSpan w:val="2"/>
          </w:tcPr>
          <w:p w:rsidR="00FC68DE" w:rsidRDefault="00A11652" w:rsidP="001C5AE6">
            <w:pPr>
              <w:pStyle w:val="TableParagraph"/>
              <w:spacing w:line="302" w:lineRule="exact"/>
              <w:ind w:left="160" w:right="142" w:firstLine="655"/>
              <w:jc w:val="center"/>
              <w:rPr>
                <w:b/>
                <w:sz w:val="28"/>
                <w:szCs w:val="28"/>
              </w:rPr>
            </w:pPr>
            <w:r w:rsidRPr="00CE226E">
              <w:rPr>
                <w:b/>
                <w:sz w:val="28"/>
                <w:szCs w:val="28"/>
              </w:rPr>
              <w:t xml:space="preserve">Работа столовой, буфета </w:t>
            </w:r>
            <w:r w:rsidR="004553A6">
              <w:rPr>
                <w:b/>
                <w:sz w:val="28"/>
                <w:szCs w:val="28"/>
              </w:rPr>
              <w:t xml:space="preserve">и иных помещений </w:t>
            </w:r>
            <w:r w:rsidRPr="00CE226E">
              <w:rPr>
                <w:b/>
                <w:sz w:val="28"/>
                <w:szCs w:val="28"/>
              </w:rPr>
              <w:t>в образовательной организации</w:t>
            </w:r>
            <w:r w:rsidR="004553A6">
              <w:rPr>
                <w:b/>
                <w:sz w:val="28"/>
                <w:szCs w:val="28"/>
              </w:rPr>
              <w:t xml:space="preserve"> для организации питания сотрудников, обучающихся, воспитанников</w:t>
            </w:r>
            <w:r w:rsidRPr="00CE226E">
              <w:rPr>
                <w:b/>
                <w:sz w:val="28"/>
                <w:szCs w:val="28"/>
              </w:rPr>
              <w:t xml:space="preserve"> в переходный период, режим стабилизации, штатный режим</w:t>
            </w:r>
          </w:p>
          <w:p w:rsidR="001C5AE6" w:rsidRPr="00CE226E" w:rsidRDefault="001C5AE6" w:rsidP="001C5AE6">
            <w:pPr>
              <w:pStyle w:val="TableParagraph"/>
              <w:spacing w:line="302" w:lineRule="exact"/>
              <w:ind w:left="160" w:right="142" w:firstLine="655"/>
              <w:jc w:val="center"/>
              <w:rPr>
                <w:b/>
                <w:sz w:val="28"/>
                <w:szCs w:val="28"/>
              </w:rPr>
            </w:pPr>
          </w:p>
        </w:tc>
      </w:tr>
      <w:tr w:rsidR="00A11652" w:rsidRPr="00CE226E" w:rsidTr="004E7811">
        <w:trPr>
          <w:gridAfter w:val="1"/>
          <w:wAfter w:w="25" w:type="dxa"/>
          <w:trHeight w:val="755"/>
        </w:trPr>
        <w:tc>
          <w:tcPr>
            <w:tcW w:w="9232" w:type="dxa"/>
          </w:tcPr>
          <w:p w:rsidR="00A11652" w:rsidRDefault="00A11652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Должны </w:t>
            </w:r>
            <w:r w:rsidRPr="00CE226E">
              <w:rPr>
                <w:spacing w:val="-1"/>
                <w:sz w:val="28"/>
                <w:szCs w:val="28"/>
              </w:rPr>
              <w:t xml:space="preserve">вывешиваться </w:t>
            </w:r>
            <w:r w:rsidRPr="00CE226E">
              <w:rPr>
                <w:sz w:val="28"/>
                <w:szCs w:val="28"/>
              </w:rPr>
              <w:t>информационные плакаты о  мерах  защиты от</w:t>
            </w:r>
            <w:r w:rsidRPr="00CE226E">
              <w:rPr>
                <w:spacing w:val="-2"/>
                <w:sz w:val="28"/>
                <w:szCs w:val="28"/>
              </w:rPr>
              <w:t xml:space="preserve"> </w:t>
            </w:r>
            <w:r w:rsidR="00FC68DE">
              <w:rPr>
                <w:sz w:val="28"/>
                <w:szCs w:val="28"/>
              </w:rPr>
              <w:t xml:space="preserve">новой </w:t>
            </w:r>
            <w:r w:rsidR="00FC68DE" w:rsidRPr="00DB22D9">
              <w:rPr>
                <w:sz w:val="28"/>
                <w:szCs w:val="28"/>
              </w:rPr>
              <w:t>коронавирусной инфекции (COVID-19).</w:t>
            </w:r>
          </w:p>
          <w:p w:rsidR="001C5AE6" w:rsidRPr="001C5AE6" w:rsidRDefault="001C5AE6" w:rsidP="001C5AE6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1C5AE6">
        <w:trPr>
          <w:gridAfter w:val="1"/>
          <w:wAfter w:w="25" w:type="dxa"/>
          <w:trHeight w:val="623"/>
        </w:trPr>
        <w:tc>
          <w:tcPr>
            <w:tcW w:w="9232" w:type="dxa"/>
          </w:tcPr>
          <w:p w:rsidR="00A11652" w:rsidRDefault="00A11652" w:rsidP="00DD724A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Должна вывешиваться информация о предпочтительном безналичном способе оплаты услуги</w:t>
            </w:r>
            <w:r w:rsidR="005F13C8">
              <w:rPr>
                <w:sz w:val="28"/>
                <w:szCs w:val="28"/>
              </w:rPr>
              <w:t xml:space="preserve"> питания</w:t>
            </w:r>
            <w:r w:rsidRPr="00CE226E">
              <w:rPr>
                <w:sz w:val="28"/>
                <w:szCs w:val="28"/>
              </w:rPr>
              <w:t>.</w:t>
            </w:r>
          </w:p>
          <w:p w:rsidR="001C5AE6" w:rsidRPr="00CE226E" w:rsidRDefault="001C5AE6" w:rsidP="00DD724A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877FC7">
        <w:trPr>
          <w:gridAfter w:val="1"/>
          <w:wAfter w:w="25" w:type="dxa"/>
          <w:trHeight w:val="508"/>
        </w:trPr>
        <w:tc>
          <w:tcPr>
            <w:tcW w:w="9232" w:type="dxa"/>
          </w:tcPr>
          <w:p w:rsidR="00FC68DE" w:rsidRDefault="00A11652" w:rsidP="001C5AE6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lastRenderedPageBreak/>
              <w:t xml:space="preserve">Оплату </w:t>
            </w:r>
            <w:r w:rsidR="005F13C8">
              <w:rPr>
                <w:sz w:val="28"/>
                <w:szCs w:val="28"/>
              </w:rPr>
              <w:t xml:space="preserve">за питание </w:t>
            </w:r>
            <w:r w:rsidRPr="00CE226E">
              <w:rPr>
                <w:sz w:val="28"/>
                <w:szCs w:val="28"/>
              </w:rPr>
              <w:t>рекомендуется осуществлять бесконтактным способом.</w:t>
            </w:r>
          </w:p>
          <w:p w:rsidR="001C5AE6" w:rsidRPr="00CE226E" w:rsidRDefault="001C5AE6" w:rsidP="001C5AE6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426873">
        <w:trPr>
          <w:gridAfter w:val="1"/>
          <w:wAfter w:w="25" w:type="dxa"/>
          <w:trHeight w:val="415"/>
        </w:trPr>
        <w:tc>
          <w:tcPr>
            <w:tcW w:w="9232" w:type="dxa"/>
          </w:tcPr>
          <w:p w:rsidR="005F13C8" w:rsidRDefault="00A11652" w:rsidP="005F13C8">
            <w:pPr>
              <w:pStyle w:val="TableParagraph"/>
              <w:ind w:left="160" w:right="142" w:firstLine="655"/>
              <w:rPr>
                <w:bCs/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Сотрудники должны использовать маски </w:t>
            </w:r>
            <w:r w:rsidR="005F13C8" w:rsidRPr="00185B11">
              <w:rPr>
                <w:sz w:val="28"/>
                <w:szCs w:val="28"/>
              </w:rPr>
              <w:t xml:space="preserve">в соответствии </w:t>
            </w:r>
            <w:r w:rsidR="005F13C8">
              <w:rPr>
                <w:sz w:val="28"/>
                <w:szCs w:val="28"/>
              </w:rPr>
              <w:t xml:space="preserve">                                 </w:t>
            </w:r>
            <w:r w:rsidR="005F13C8" w:rsidRPr="00185B11">
              <w:rPr>
                <w:sz w:val="28"/>
                <w:szCs w:val="28"/>
              </w:rPr>
              <w:t>с с</w:t>
            </w:r>
            <w:r w:rsidR="005F13C8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5F13C8" w:rsidRPr="00185B11">
              <w:rPr>
                <w:sz w:val="28"/>
                <w:szCs w:val="28"/>
              </w:rPr>
              <w:t>т</w:t>
            </w:r>
            <w:r w:rsidR="005F13C8">
              <w:rPr>
                <w:bCs/>
                <w:sz w:val="28"/>
                <w:szCs w:val="28"/>
              </w:rPr>
              <w:t xml:space="preserve">ребованиями. </w:t>
            </w:r>
          </w:p>
          <w:p w:rsidR="00426873" w:rsidRPr="006D32B9" w:rsidRDefault="00426873" w:rsidP="006D32B9">
            <w:pPr>
              <w:pStyle w:val="TableParagraph"/>
              <w:ind w:left="160" w:right="142" w:firstLine="655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26873">
              <w:rPr>
                <w:sz w:val="28"/>
                <w:szCs w:val="28"/>
              </w:rPr>
              <w:t>ерсонал</w:t>
            </w:r>
            <w:r>
              <w:rPr>
                <w:sz w:val="28"/>
                <w:szCs w:val="28"/>
              </w:rPr>
              <w:t xml:space="preserve"> должен быть обеспечен </w:t>
            </w:r>
            <w:r w:rsidRPr="00426873">
              <w:rPr>
                <w:sz w:val="28"/>
                <w:szCs w:val="28"/>
              </w:rPr>
              <w:t>запасом одноразовых масок</w:t>
            </w:r>
            <w:r w:rsidR="006D32B9" w:rsidRPr="00185B11">
              <w:rPr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 xml:space="preserve">                    </w:t>
            </w:r>
            <w:r w:rsidR="006D32B9" w:rsidRPr="00185B11">
              <w:rPr>
                <w:sz w:val="28"/>
                <w:szCs w:val="28"/>
              </w:rPr>
              <w:t xml:space="preserve">в соответствии </w:t>
            </w:r>
            <w:r w:rsidR="006D32B9">
              <w:rPr>
                <w:sz w:val="28"/>
                <w:szCs w:val="28"/>
              </w:rPr>
              <w:t xml:space="preserve"> </w:t>
            </w:r>
            <w:r w:rsidR="006D32B9" w:rsidRPr="00185B11">
              <w:rPr>
                <w:sz w:val="28"/>
                <w:szCs w:val="28"/>
              </w:rPr>
              <w:t>с с</w:t>
            </w:r>
            <w:r w:rsidR="006D32B9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6D32B9" w:rsidRPr="00185B11">
              <w:rPr>
                <w:sz w:val="28"/>
                <w:szCs w:val="28"/>
              </w:rPr>
              <w:t>т</w:t>
            </w:r>
            <w:r w:rsidR="006D32B9">
              <w:rPr>
                <w:bCs/>
                <w:sz w:val="28"/>
                <w:szCs w:val="28"/>
              </w:rPr>
              <w:t xml:space="preserve">ребованиями, </w:t>
            </w:r>
            <w:r w:rsidR="006D32B9">
              <w:rPr>
                <w:sz w:val="28"/>
                <w:szCs w:val="28"/>
              </w:rPr>
              <w:t>исходя из</w:t>
            </w:r>
            <w:r w:rsidR="006D32B9" w:rsidRPr="00F50268">
              <w:rPr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>санитарно-эпидемиологической ситуации в Санкт-Петербурге,</w:t>
            </w:r>
            <w:r w:rsidR="006D32B9" w:rsidRPr="00426873">
              <w:rPr>
                <w:sz w:val="28"/>
                <w:szCs w:val="28"/>
              </w:rPr>
              <w:t xml:space="preserve"> </w:t>
            </w:r>
            <w:r w:rsidR="006D32B9">
              <w:rPr>
                <w:sz w:val="28"/>
                <w:szCs w:val="28"/>
              </w:rPr>
              <w:t xml:space="preserve">                           </w:t>
            </w:r>
            <w:r w:rsidRPr="00426873">
              <w:rPr>
                <w:sz w:val="28"/>
                <w:szCs w:val="28"/>
              </w:rPr>
              <w:t xml:space="preserve">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 Повторное использование одноразовых масок, а также использование увлажненных масок </w:t>
            </w:r>
            <w:r w:rsidR="006D32B9">
              <w:rPr>
                <w:sz w:val="28"/>
                <w:szCs w:val="28"/>
              </w:rPr>
              <w:t xml:space="preserve">                          </w:t>
            </w:r>
            <w:r w:rsidRPr="00426873">
              <w:rPr>
                <w:sz w:val="28"/>
                <w:szCs w:val="28"/>
              </w:rPr>
              <w:t>не допускается.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4553A6" w:rsidRPr="00CE226E" w:rsidTr="00C0629A">
        <w:trPr>
          <w:gridAfter w:val="1"/>
          <w:wAfter w:w="25" w:type="dxa"/>
          <w:trHeight w:val="991"/>
        </w:trPr>
        <w:tc>
          <w:tcPr>
            <w:tcW w:w="9232" w:type="dxa"/>
          </w:tcPr>
          <w:p w:rsidR="004553A6" w:rsidRPr="00CE226E" w:rsidRDefault="00D23C30" w:rsidP="004A2A6A">
            <w:pPr>
              <w:widowControl/>
              <w:autoSpaceDE/>
              <w:autoSpaceDN/>
              <w:ind w:left="160" w:right="142" w:firstLine="86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</w:t>
            </w:r>
            <w:r w:rsidR="004553A6" w:rsidRPr="004553A6">
              <w:rPr>
                <w:sz w:val="28"/>
                <w:szCs w:val="28"/>
              </w:rPr>
              <w:t>омещени</w:t>
            </w:r>
            <w:r w:rsidR="004553A6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х</w:t>
            </w:r>
            <w:r w:rsidR="004553A6" w:rsidRPr="004553A6">
              <w:rPr>
                <w:sz w:val="28"/>
                <w:szCs w:val="28"/>
              </w:rPr>
              <w:t xml:space="preserve"> для принятия пищи для обучающихся</w:t>
            </w:r>
            <w:r w:rsidR="004553A6">
              <w:rPr>
                <w:sz w:val="28"/>
                <w:szCs w:val="28"/>
              </w:rPr>
              <w:t>, воспитанников</w:t>
            </w:r>
            <w:r>
              <w:rPr>
                <w:sz w:val="28"/>
                <w:szCs w:val="28"/>
              </w:rPr>
              <w:t xml:space="preserve"> </w:t>
            </w:r>
            <w:r w:rsidR="004553A6" w:rsidRPr="004553A6">
              <w:rPr>
                <w:sz w:val="28"/>
                <w:szCs w:val="28"/>
              </w:rPr>
              <w:t xml:space="preserve">и </w:t>
            </w:r>
            <w:r>
              <w:rPr>
                <w:sz w:val="28"/>
                <w:szCs w:val="28"/>
              </w:rPr>
              <w:t>сотрудников</w:t>
            </w:r>
            <w:r w:rsidR="004553A6" w:rsidRPr="004553A6">
              <w:rPr>
                <w:sz w:val="28"/>
                <w:szCs w:val="28"/>
              </w:rPr>
              <w:t xml:space="preserve"> рекоменд</w:t>
            </w:r>
            <w:r w:rsidR="00FC68DE">
              <w:rPr>
                <w:sz w:val="28"/>
                <w:szCs w:val="28"/>
              </w:rPr>
              <w:t>овано введение строгого графика</w:t>
            </w:r>
            <w:r w:rsidR="004553A6" w:rsidRPr="004553A6">
              <w:rPr>
                <w:sz w:val="28"/>
                <w:szCs w:val="28"/>
              </w:rPr>
              <w:t xml:space="preserve"> </w:t>
            </w:r>
            <w:r w:rsidR="004A2A6A">
              <w:rPr>
                <w:sz w:val="28"/>
                <w:szCs w:val="28"/>
              </w:rPr>
              <w:t xml:space="preserve">                              </w:t>
            </w:r>
            <w:r w:rsidR="004553A6" w:rsidRPr="004553A6">
              <w:rPr>
                <w:sz w:val="28"/>
                <w:szCs w:val="28"/>
              </w:rPr>
              <w:t xml:space="preserve">без пересечения разных структурных </w:t>
            </w:r>
            <w:r w:rsidR="004553A6" w:rsidRPr="004A2A6A">
              <w:rPr>
                <w:sz w:val="28"/>
                <w:szCs w:val="28"/>
              </w:rPr>
              <w:t xml:space="preserve">подразделений. </w:t>
            </w:r>
          </w:p>
        </w:tc>
        <w:tc>
          <w:tcPr>
            <w:tcW w:w="5557" w:type="dxa"/>
          </w:tcPr>
          <w:p w:rsidR="004553A6" w:rsidRPr="00CE226E" w:rsidRDefault="004553A6" w:rsidP="00C0629A">
            <w:pPr>
              <w:pStyle w:val="TableParagraph"/>
              <w:ind w:left="1503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991"/>
        </w:trPr>
        <w:tc>
          <w:tcPr>
            <w:tcW w:w="9232" w:type="dxa"/>
          </w:tcPr>
          <w:p w:rsidR="00A11652" w:rsidRPr="00CE226E" w:rsidRDefault="00A11652" w:rsidP="005F13C8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На входах в обеденные залы должны быть установлены дозаторы                  с дезинфицирующими средствами </w:t>
            </w:r>
            <w:r w:rsidR="005F13C8">
              <w:rPr>
                <w:sz w:val="28"/>
                <w:szCs w:val="28"/>
              </w:rPr>
              <w:t xml:space="preserve">в соответствии с </w:t>
            </w:r>
            <w:r w:rsidR="005F13C8" w:rsidRPr="00185B11">
              <w:rPr>
                <w:sz w:val="28"/>
                <w:szCs w:val="28"/>
              </w:rPr>
              <w:t>с</w:t>
            </w:r>
            <w:r w:rsidR="005F13C8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5F13C8" w:rsidRPr="00185B11">
              <w:rPr>
                <w:sz w:val="28"/>
                <w:szCs w:val="28"/>
              </w:rPr>
              <w:t>т</w:t>
            </w:r>
            <w:r w:rsidR="005F13C8" w:rsidRPr="00185B11">
              <w:rPr>
                <w:bCs/>
                <w:sz w:val="28"/>
                <w:szCs w:val="28"/>
              </w:rPr>
              <w:t>ребованиями</w:t>
            </w:r>
            <w:r w:rsidR="005F13C8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503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1696"/>
        </w:trPr>
        <w:tc>
          <w:tcPr>
            <w:tcW w:w="9232" w:type="dxa"/>
          </w:tcPr>
          <w:p w:rsidR="00A11652" w:rsidRPr="00426873" w:rsidRDefault="00D80826" w:rsidP="005F13C8">
            <w:pPr>
              <w:pStyle w:val="TableParagraph"/>
              <w:tabs>
                <w:tab w:val="left" w:pos="3430"/>
              </w:tabs>
              <w:ind w:left="160" w:right="142" w:firstLine="655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Д</w:t>
            </w:r>
            <w:r w:rsidR="00A11652" w:rsidRPr="00CE226E">
              <w:rPr>
                <w:sz w:val="28"/>
                <w:szCs w:val="28"/>
              </w:rPr>
              <w:t>олжна производиться уборка обеденных залов</w:t>
            </w:r>
            <w:r w:rsidR="005F13C8">
              <w:rPr>
                <w:sz w:val="28"/>
                <w:szCs w:val="28"/>
              </w:rPr>
              <w:t xml:space="preserve"> </w:t>
            </w:r>
            <w:r w:rsidR="00A11652" w:rsidRPr="00CE226E">
              <w:rPr>
                <w:sz w:val="28"/>
                <w:szCs w:val="28"/>
              </w:rPr>
              <w:t xml:space="preserve">с применением дезинфицирующих средств, с обязательной обработкой поверхности столов, спинок стульев и подлокотников, поручней, перил, раковин </w:t>
            </w:r>
            <w:r w:rsidR="001C5AE6">
              <w:rPr>
                <w:sz w:val="28"/>
                <w:szCs w:val="28"/>
              </w:rPr>
              <w:t xml:space="preserve">                  </w:t>
            </w:r>
            <w:r w:rsidR="00A11652" w:rsidRPr="00CE226E">
              <w:rPr>
                <w:sz w:val="28"/>
                <w:szCs w:val="28"/>
              </w:rPr>
              <w:t>для мытья рук, витрин самообслуживания и других контактных поверхностей после каждого</w:t>
            </w:r>
            <w:r w:rsidR="00A11652" w:rsidRPr="00CE226E">
              <w:rPr>
                <w:spacing w:val="-6"/>
                <w:sz w:val="28"/>
                <w:szCs w:val="28"/>
              </w:rPr>
              <w:t xml:space="preserve"> </w:t>
            </w:r>
            <w:r w:rsidR="00A11652" w:rsidRPr="00CE226E">
              <w:rPr>
                <w:sz w:val="28"/>
                <w:szCs w:val="28"/>
              </w:rPr>
              <w:t>посетителя</w:t>
            </w:r>
            <w:r w:rsidR="00F5201B">
              <w:rPr>
                <w:sz w:val="28"/>
                <w:szCs w:val="28"/>
              </w:rPr>
              <w:t xml:space="preserve">. </w:t>
            </w:r>
            <w:r w:rsidR="00A11652" w:rsidRPr="00CE226E">
              <w:rPr>
                <w:sz w:val="28"/>
                <w:szCs w:val="28"/>
              </w:rPr>
              <w:t>Обязательной обработке подлежат поверхности, ручки дверей и другие контактные</w:t>
            </w:r>
            <w:r w:rsidR="00A11652" w:rsidRPr="00CE226E">
              <w:rPr>
                <w:spacing w:val="-8"/>
                <w:sz w:val="28"/>
                <w:szCs w:val="28"/>
              </w:rPr>
              <w:t xml:space="preserve"> </w:t>
            </w:r>
            <w:r w:rsidR="00A11652" w:rsidRPr="00CE226E">
              <w:rPr>
                <w:sz w:val="28"/>
                <w:szCs w:val="28"/>
              </w:rPr>
              <w:t>поверхности.</w:t>
            </w:r>
            <w:r w:rsidR="00071C83" w:rsidRPr="00F5201B">
              <w:rPr>
                <w:sz w:val="28"/>
                <w:szCs w:val="24"/>
              </w:rPr>
              <w:t xml:space="preserve"> </w:t>
            </w:r>
            <w:r w:rsidR="005F13C8">
              <w:rPr>
                <w:sz w:val="28"/>
                <w:szCs w:val="24"/>
              </w:rPr>
              <w:t>Д</w:t>
            </w:r>
            <w:r w:rsidR="00071C83">
              <w:rPr>
                <w:sz w:val="28"/>
                <w:szCs w:val="24"/>
              </w:rPr>
              <w:t>олжна быть проведена влажная уборка</w:t>
            </w:r>
            <w:r w:rsidR="00071C83" w:rsidRPr="00F5201B">
              <w:rPr>
                <w:sz w:val="28"/>
                <w:szCs w:val="24"/>
              </w:rPr>
              <w:t xml:space="preserve"> помещений</w:t>
            </w:r>
            <w:r w:rsidR="00071C83">
              <w:rPr>
                <w:sz w:val="28"/>
                <w:szCs w:val="24"/>
              </w:rPr>
              <w:t xml:space="preserve"> </w:t>
            </w:r>
            <w:r w:rsidR="00071C83" w:rsidRPr="00CE226E">
              <w:rPr>
                <w:sz w:val="28"/>
                <w:szCs w:val="28"/>
              </w:rPr>
              <w:t>обеденных залов</w:t>
            </w:r>
            <w:r w:rsidR="00071C83" w:rsidRPr="00F5201B">
              <w:rPr>
                <w:sz w:val="28"/>
                <w:szCs w:val="24"/>
              </w:rPr>
              <w:t xml:space="preserve"> </w:t>
            </w:r>
            <w:r w:rsidR="005F13C8">
              <w:rPr>
                <w:sz w:val="28"/>
                <w:szCs w:val="24"/>
              </w:rPr>
              <w:t xml:space="preserve">                                </w:t>
            </w:r>
            <w:r w:rsidR="00071C83" w:rsidRPr="00F5201B">
              <w:rPr>
                <w:sz w:val="28"/>
                <w:szCs w:val="24"/>
              </w:rPr>
              <w:t xml:space="preserve">с использованием дезинфицирующих </w:t>
            </w:r>
            <w:r w:rsidR="00071C83" w:rsidRPr="00890FDF">
              <w:rPr>
                <w:sz w:val="28"/>
                <w:szCs w:val="24"/>
              </w:rPr>
              <w:t>средств</w:t>
            </w:r>
            <w:r w:rsidR="00830459" w:rsidRPr="00890FDF">
              <w:rPr>
                <w:sz w:val="24"/>
                <w:szCs w:val="24"/>
              </w:rPr>
              <w:t xml:space="preserve"> </w:t>
            </w:r>
            <w:r w:rsidR="00830459" w:rsidRPr="00890FDF">
              <w:rPr>
                <w:sz w:val="28"/>
                <w:szCs w:val="28"/>
              </w:rPr>
              <w:t xml:space="preserve">в соответствии </w:t>
            </w:r>
            <w:r w:rsidR="00830459" w:rsidRPr="00890FDF">
              <w:rPr>
                <w:sz w:val="28"/>
                <w:szCs w:val="28"/>
              </w:rPr>
              <w:br/>
              <w:t>с инструкциями по их применению</w:t>
            </w:r>
            <w:r w:rsidR="00071C83" w:rsidRPr="00890FDF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F5201B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F5201B" w:rsidRPr="00426873" w:rsidRDefault="00F5201B" w:rsidP="00F5201B">
            <w:pPr>
              <w:widowControl/>
              <w:autoSpaceDE/>
              <w:autoSpaceDN/>
              <w:ind w:left="159" w:right="142" w:firstLine="709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4"/>
              </w:rPr>
              <w:t xml:space="preserve">Сотрудники должны осуществлять </w:t>
            </w:r>
            <w:r w:rsidRPr="00F5201B">
              <w:rPr>
                <w:sz w:val="28"/>
                <w:szCs w:val="24"/>
              </w:rPr>
              <w:t xml:space="preserve">частое мытье рук с мылом </w:t>
            </w:r>
            <w:r w:rsidR="00F21B5E">
              <w:rPr>
                <w:sz w:val="28"/>
                <w:szCs w:val="24"/>
              </w:rPr>
              <w:t xml:space="preserve">                </w:t>
            </w:r>
            <w:r w:rsidRPr="00F5201B">
              <w:rPr>
                <w:sz w:val="28"/>
                <w:szCs w:val="24"/>
              </w:rPr>
              <w:t xml:space="preserve">или обработку их кожными антисептиками, дезинфекцию столовой </w:t>
            </w:r>
            <w:r>
              <w:rPr>
                <w:sz w:val="28"/>
                <w:szCs w:val="24"/>
              </w:rPr>
              <w:t xml:space="preserve">                        </w:t>
            </w:r>
            <w:r w:rsidRPr="00F5201B">
              <w:rPr>
                <w:sz w:val="28"/>
                <w:szCs w:val="24"/>
              </w:rPr>
              <w:t xml:space="preserve">и кухонной посуды, проветривание и обеззараживание воздуха, </w:t>
            </w:r>
            <w:r w:rsidRPr="00F5201B">
              <w:rPr>
                <w:sz w:val="28"/>
                <w:szCs w:val="24"/>
              </w:rPr>
              <w:lastRenderedPageBreak/>
              <w:t>проведение влажной уборки помещений с использованием дезинфицирующих средств.</w:t>
            </w:r>
          </w:p>
        </w:tc>
        <w:tc>
          <w:tcPr>
            <w:tcW w:w="5557" w:type="dxa"/>
          </w:tcPr>
          <w:p w:rsidR="00F5201B" w:rsidRPr="00CE226E" w:rsidRDefault="00F5201B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426873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426873" w:rsidRDefault="00426873" w:rsidP="0042687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426873">
              <w:rPr>
                <w:sz w:val="28"/>
                <w:szCs w:val="28"/>
              </w:rPr>
              <w:lastRenderedPageBreak/>
              <w:t xml:space="preserve">Для проведения дезинфекции </w:t>
            </w:r>
            <w:r>
              <w:rPr>
                <w:sz w:val="28"/>
                <w:szCs w:val="28"/>
              </w:rPr>
              <w:t>должны быть применены</w:t>
            </w:r>
            <w:r w:rsidRPr="00426873">
              <w:rPr>
                <w:sz w:val="28"/>
                <w:szCs w:val="28"/>
              </w:rPr>
              <w:t xml:space="preserve">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</w:t>
            </w:r>
          </w:p>
          <w:p w:rsidR="001B7EC5" w:rsidRPr="00CE226E" w:rsidRDefault="001B7EC5" w:rsidP="0042687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426873" w:rsidRPr="00CE226E" w:rsidRDefault="00426873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C0629A">
        <w:trPr>
          <w:gridAfter w:val="1"/>
          <w:wAfter w:w="25" w:type="dxa"/>
          <w:trHeight w:val="698"/>
        </w:trPr>
        <w:tc>
          <w:tcPr>
            <w:tcW w:w="9232" w:type="dxa"/>
          </w:tcPr>
          <w:p w:rsidR="00A11652" w:rsidRPr="003545AB" w:rsidRDefault="00A11652" w:rsidP="00297C50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3545AB">
              <w:rPr>
                <w:sz w:val="28"/>
                <w:szCs w:val="28"/>
              </w:rPr>
              <w:t xml:space="preserve">Должно осуществляться проветривание и обеззараживание воздуха </w:t>
            </w:r>
            <w:r w:rsidR="003545AB" w:rsidRPr="00890FDF">
              <w:rPr>
                <w:sz w:val="28"/>
                <w:szCs w:val="28"/>
              </w:rPr>
              <w:t>с использованием приборов для обеззараживания воздуха в соответствии с руководством по эксплуатации.</w:t>
            </w:r>
          </w:p>
          <w:p w:rsidR="001B7EC5" w:rsidRPr="00CE226E" w:rsidRDefault="001B7EC5" w:rsidP="00297C50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137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42611D">
        <w:trPr>
          <w:gridAfter w:val="1"/>
          <w:wAfter w:w="25" w:type="dxa"/>
          <w:trHeight w:val="1420"/>
        </w:trPr>
        <w:tc>
          <w:tcPr>
            <w:tcW w:w="9232" w:type="dxa"/>
          </w:tcPr>
          <w:p w:rsidR="00A11652" w:rsidRPr="003545AB" w:rsidRDefault="00A11652" w:rsidP="00D80826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Персонал, обслуживающий посетителей, должен быть обеспечен      одноразовыми перчатками и одноразовыми масками в количестве, необходимом для работы с учетом прав</w:t>
            </w:r>
            <w:r w:rsidR="003545AB">
              <w:rPr>
                <w:sz w:val="28"/>
                <w:szCs w:val="28"/>
              </w:rPr>
              <w:t xml:space="preserve">ил использования </w:t>
            </w:r>
            <w:r w:rsidR="003545AB" w:rsidRPr="00890FDF">
              <w:rPr>
                <w:sz w:val="28"/>
                <w:szCs w:val="28"/>
              </w:rPr>
              <w:t>средств индивидуальной защиты (масок, перчаток)</w:t>
            </w:r>
            <w:r w:rsidRPr="00890FDF">
              <w:rPr>
                <w:sz w:val="28"/>
                <w:szCs w:val="28"/>
              </w:rPr>
              <w:t>.</w:t>
            </w:r>
          </w:p>
          <w:p w:rsidR="001B7EC5" w:rsidRPr="00CE226E" w:rsidRDefault="001B7EC5" w:rsidP="00D80826">
            <w:pPr>
              <w:pStyle w:val="TableParagraph"/>
              <w:ind w:left="160" w:right="142" w:firstLine="655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234202" w:rsidRPr="00CE226E" w:rsidTr="00234202">
        <w:trPr>
          <w:gridAfter w:val="1"/>
          <w:wAfter w:w="25" w:type="dxa"/>
          <w:trHeight w:val="725"/>
        </w:trPr>
        <w:tc>
          <w:tcPr>
            <w:tcW w:w="9232" w:type="dxa"/>
          </w:tcPr>
          <w:p w:rsidR="001B7EC5" w:rsidRPr="00CE226E" w:rsidRDefault="00234202" w:rsidP="00EB0F65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234202">
              <w:rPr>
                <w:sz w:val="28"/>
                <w:szCs w:val="28"/>
              </w:rPr>
              <w:t>Обеспечить обработку обеденных столов до и после каждого приема пищи с использованием моющих и дезинфицирующих средств</w:t>
            </w:r>
            <w:r w:rsidR="00297C50">
              <w:rPr>
                <w:sz w:val="28"/>
                <w:szCs w:val="28"/>
              </w:rPr>
              <w:t xml:space="preserve"> </w:t>
            </w:r>
            <w:r w:rsidR="003545AB">
              <w:rPr>
                <w:sz w:val="28"/>
                <w:szCs w:val="28"/>
              </w:rPr>
              <w:br/>
            </w:r>
            <w:r w:rsidR="00297C50">
              <w:rPr>
                <w:sz w:val="28"/>
                <w:szCs w:val="28"/>
              </w:rPr>
              <w:t xml:space="preserve">в </w:t>
            </w:r>
            <w:r w:rsidR="00297C50" w:rsidRPr="00EB0F65">
              <w:rPr>
                <w:sz w:val="28"/>
                <w:szCs w:val="28"/>
              </w:rPr>
              <w:t xml:space="preserve">соответствии </w:t>
            </w:r>
            <w:r w:rsidR="00EB0F65" w:rsidRPr="00890FDF">
              <w:rPr>
                <w:sz w:val="28"/>
                <w:szCs w:val="28"/>
              </w:rPr>
              <w:t>с инструкциями по их применению</w:t>
            </w:r>
            <w:r w:rsidR="00297C50" w:rsidRPr="00EB0F65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234202" w:rsidRPr="00CE226E" w:rsidRDefault="00234202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2A4BFC" w:rsidRPr="00CE226E" w:rsidTr="00234202">
        <w:trPr>
          <w:gridAfter w:val="1"/>
          <w:wAfter w:w="25" w:type="dxa"/>
          <w:trHeight w:val="725"/>
        </w:trPr>
        <w:tc>
          <w:tcPr>
            <w:tcW w:w="9232" w:type="dxa"/>
          </w:tcPr>
          <w:p w:rsidR="001B7EC5" w:rsidRPr="00234202" w:rsidRDefault="002A4BFC" w:rsidP="005474F0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2A4BFC">
              <w:rPr>
                <w:sz w:val="28"/>
                <w:szCs w:val="28"/>
              </w:rPr>
              <w:t xml:space="preserve">Количество одновременно используемой столовой посуды </w:t>
            </w:r>
            <w:r w:rsidRPr="002A4BFC">
              <w:rPr>
                <w:sz w:val="28"/>
                <w:szCs w:val="28"/>
              </w:rPr>
              <w:br/>
              <w:t>и приборов должно обеспечивать потребност</w:t>
            </w:r>
            <w:r>
              <w:rPr>
                <w:sz w:val="28"/>
                <w:szCs w:val="28"/>
              </w:rPr>
              <w:t xml:space="preserve">и образовательной организации. </w:t>
            </w:r>
            <w:r w:rsidRPr="002A4BFC">
              <w:rPr>
                <w:sz w:val="28"/>
                <w:szCs w:val="28"/>
              </w:rPr>
              <w:t>Не допускается использование посуды с трещинами, сколами, отбитыми краями, деформированной, с поврежденной эмалью.</w:t>
            </w:r>
          </w:p>
        </w:tc>
        <w:tc>
          <w:tcPr>
            <w:tcW w:w="5557" w:type="dxa"/>
          </w:tcPr>
          <w:p w:rsidR="002A4BFC" w:rsidRPr="00CE226E" w:rsidRDefault="002A4BFC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2A4BFC" w:rsidRPr="00CE226E" w:rsidTr="00234202">
        <w:trPr>
          <w:gridAfter w:val="1"/>
          <w:wAfter w:w="25" w:type="dxa"/>
          <w:trHeight w:val="725"/>
        </w:trPr>
        <w:tc>
          <w:tcPr>
            <w:tcW w:w="9232" w:type="dxa"/>
          </w:tcPr>
          <w:p w:rsidR="002A4BFC" w:rsidRPr="002A4BFC" w:rsidRDefault="002A4BFC" w:rsidP="002A4BFC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2A4BFC">
              <w:rPr>
                <w:sz w:val="28"/>
                <w:szCs w:val="28"/>
              </w:rPr>
              <w:t xml:space="preserve">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</w:t>
            </w:r>
            <w:r>
              <w:rPr>
                <w:sz w:val="28"/>
                <w:szCs w:val="28"/>
              </w:rPr>
              <w:t xml:space="preserve">                              </w:t>
            </w:r>
            <w:r w:rsidRPr="002A4BFC">
              <w:rPr>
                <w:sz w:val="28"/>
                <w:szCs w:val="28"/>
              </w:rPr>
              <w:t>в посудомоечных машинах с соблюдением температурного режима.</w:t>
            </w:r>
          </w:p>
        </w:tc>
        <w:tc>
          <w:tcPr>
            <w:tcW w:w="5557" w:type="dxa"/>
          </w:tcPr>
          <w:p w:rsidR="002A4BFC" w:rsidRPr="00CE226E" w:rsidRDefault="002A4BFC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810CA6" w:rsidRPr="00CE226E" w:rsidTr="00234202">
        <w:trPr>
          <w:gridAfter w:val="1"/>
          <w:wAfter w:w="25" w:type="dxa"/>
          <w:trHeight w:val="725"/>
        </w:trPr>
        <w:tc>
          <w:tcPr>
            <w:tcW w:w="9232" w:type="dxa"/>
          </w:tcPr>
          <w:p w:rsidR="00EF3303" w:rsidRPr="002A4BFC" w:rsidRDefault="00810CA6" w:rsidP="00C500E3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810CA6">
              <w:rPr>
                <w:sz w:val="28"/>
                <w:szCs w:val="28"/>
              </w:rPr>
              <w:t>По окончании рабочей смены (или не реже чем через 6 часов)</w:t>
            </w:r>
            <w:r w:rsidR="00297C50">
              <w:rPr>
                <w:sz w:val="28"/>
                <w:szCs w:val="28"/>
              </w:rPr>
              <w:t xml:space="preserve">                     в соответствии </w:t>
            </w:r>
            <w:r w:rsidR="00297C50" w:rsidRPr="00185B11">
              <w:rPr>
                <w:sz w:val="28"/>
                <w:szCs w:val="28"/>
              </w:rPr>
              <w:t>с с</w:t>
            </w:r>
            <w:r w:rsidR="00297C50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297C50" w:rsidRPr="00185B11">
              <w:rPr>
                <w:sz w:val="28"/>
                <w:szCs w:val="28"/>
              </w:rPr>
              <w:t>т</w:t>
            </w:r>
            <w:r w:rsidR="00297C50" w:rsidRPr="00185B11">
              <w:rPr>
                <w:bCs/>
                <w:sz w:val="28"/>
                <w:szCs w:val="28"/>
              </w:rPr>
              <w:t xml:space="preserve">ребованиями </w:t>
            </w:r>
            <w:r w:rsidR="00297C50">
              <w:rPr>
                <w:bCs/>
                <w:sz w:val="28"/>
                <w:szCs w:val="28"/>
              </w:rPr>
              <w:t xml:space="preserve">                 </w:t>
            </w:r>
            <w:r>
              <w:rPr>
                <w:sz w:val="28"/>
                <w:szCs w:val="28"/>
              </w:rPr>
              <w:t xml:space="preserve">должно быть </w:t>
            </w:r>
            <w:r w:rsidRPr="00810CA6">
              <w:rPr>
                <w:sz w:val="28"/>
                <w:szCs w:val="28"/>
              </w:rPr>
              <w:t>пров</w:t>
            </w:r>
            <w:r>
              <w:rPr>
                <w:sz w:val="28"/>
                <w:szCs w:val="28"/>
              </w:rPr>
              <w:t>едено</w:t>
            </w:r>
            <w:r w:rsidRPr="00810CA6">
              <w:rPr>
                <w:sz w:val="28"/>
                <w:szCs w:val="28"/>
              </w:rPr>
              <w:t xml:space="preserve"> проветривание и влажн</w:t>
            </w:r>
            <w:r>
              <w:rPr>
                <w:sz w:val="28"/>
                <w:szCs w:val="28"/>
              </w:rPr>
              <w:t>ая</w:t>
            </w:r>
            <w:r w:rsidRPr="00810CA6">
              <w:rPr>
                <w:sz w:val="28"/>
                <w:szCs w:val="28"/>
              </w:rPr>
              <w:t xml:space="preserve"> уборк</w:t>
            </w:r>
            <w:r>
              <w:rPr>
                <w:sz w:val="28"/>
                <w:szCs w:val="28"/>
              </w:rPr>
              <w:t>а</w:t>
            </w:r>
            <w:r w:rsidRPr="00810CA6">
              <w:rPr>
                <w:sz w:val="28"/>
                <w:szCs w:val="28"/>
              </w:rPr>
              <w:t xml:space="preserve"> помещений </w:t>
            </w:r>
            <w:r>
              <w:rPr>
                <w:sz w:val="28"/>
                <w:szCs w:val="28"/>
              </w:rPr>
              <w:t xml:space="preserve">                 </w:t>
            </w:r>
            <w:r w:rsidRPr="00810CA6">
              <w:rPr>
                <w:sz w:val="28"/>
                <w:szCs w:val="28"/>
              </w:rPr>
              <w:lastRenderedPageBreak/>
              <w:t xml:space="preserve">с применением дезинфицирующих средств путем протирания дезинфицирующими салфетками (или растворами дезинфицирующих </w:t>
            </w:r>
            <w:r w:rsidRPr="00890FDF">
              <w:rPr>
                <w:sz w:val="28"/>
                <w:szCs w:val="28"/>
              </w:rPr>
              <w:t>средств</w:t>
            </w:r>
            <w:r w:rsidR="00EB0F65" w:rsidRPr="00890FDF">
              <w:rPr>
                <w:sz w:val="28"/>
                <w:szCs w:val="28"/>
              </w:rPr>
              <w:t xml:space="preserve"> в соответствии с инструкциями по их применению</w:t>
            </w:r>
            <w:r w:rsidRPr="00890FDF">
              <w:rPr>
                <w:sz w:val="28"/>
                <w:szCs w:val="28"/>
              </w:rPr>
              <w:t>)</w:t>
            </w:r>
            <w:r w:rsidR="00C500E3" w:rsidRPr="00890FDF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810CA6" w:rsidRPr="00CE226E" w:rsidRDefault="00810CA6" w:rsidP="00C0629A">
            <w:pPr>
              <w:pStyle w:val="TableParagraph"/>
              <w:ind w:left="588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111540">
        <w:trPr>
          <w:gridAfter w:val="1"/>
          <w:wAfter w:w="25" w:type="dxa"/>
          <w:trHeight w:val="532"/>
        </w:trPr>
        <w:tc>
          <w:tcPr>
            <w:tcW w:w="14789" w:type="dxa"/>
            <w:gridSpan w:val="2"/>
          </w:tcPr>
          <w:p w:rsidR="00A11652" w:rsidRPr="00CE226E" w:rsidRDefault="00A11652" w:rsidP="00CF3DDF">
            <w:pPr>
              <w:pStyle w:val="TableParagraph"/>
              <w:ind w:left="18"/>
              <w:jc w:val="center"/>
              <w:rPr>
                <w:sz w:val="28"/>
                <w:szCs w:val="28"/>
                <w:highlight w:val="yellow"/>
              </w:rPr>
            </w:pPr>
            <w:r w:rsidRPr="00CE226E">
              <w:rPr>
                <w:b/>
                <w:sz w:val="28"/>
                <w:szCs w:val="28"/>
              </w:rPr>
              <w:lastRenderedPageBreak/>
              <w:t xml:space="preserve">Производственные и вспомогательные помещения </w:t>
            </w:r>
            <w:r w:rsidR="00CF3DDF">
              <w:rPr>
                <w:b/>
                <w:sz w:val="28"/>
                <w:szCs w:val="28"/>
              </w:rPr>
              <w:t>пищеблока</w:t>
            </w:r>
          </w:p>
        </w:tc>
      </w:tr>
      <w:tr w:rsidR="00A11652" w:rsidRPr="00CE226E" w:rsidTr="006D2420">
        <w:trPr>
          <w:gridAfter w:val="1"/>
          <w:wAfter w:w="25" w:type="dxa"/>
          <w:trHeight w:val="695"/>
        </w:trPr>
        <w:tc>
          <w:tcPr>
            <w:tcW w:w="9232" w:type="dxa"/>
          </w:tcPr>
          <w:p w:rsidR="00A11652" w:rsidRDefault="00A11652" w:rsidP="00CF3DDF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right="99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При входе на </w:t>
            </w:r>
            <w:r w:rsidR="00CF3DDF">
              <w:rPr>
                <w:spacing w:val="-5"/>
                <w:sz w:val="28"/>
                <w:szCs w:val="28"/>
              </w:rPr>
              <w:t>пищеблок</w:t>
            </w:r>
            <w:r w:rsidRPr="00CE226E">
              <w:rPr>
                <w:spacing w:val="-5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и производственные помещения, в столовую должен быть оборудован пост для мойки и дезинфекции</w:t>
            </w:r>
            <w:r w:rsidRPr="00CE226E">
              <w:rPr>
                <w:spacing w:val="-1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рук.</w:t>
            </w:r>
          </w:p>
          <w:p w:rsidR="005474F0" w:rsidRPr="00CE226E" w:rsidRDefault="005474F0" w:rsidP="00CF3DDF">
            <w:pPr>
              <w:pStyle w:val="TableParagraph"/>
              <w:tabs>
                <w:tab w:val="left" w:pos="2151"/>
                <w:tab w:val="left" w:pos="3723"/>
                <w:tab w:val="left" w:pos="4893"/>
              </w:tabs>
              <w:ind w:right="99" w:firstLine="708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465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A11652" w:rsidRPr="00CE226E" w:rsidTr="006D2420">
        <w:trPr>
          <w:gridAfter w:val="1"/>
          <w:wAfter w:w="25" w:type="dxa"/>
          <w:trHeight w:val="705"/>
        </w:trPr>
        <w:tc>
          <w:tcPr>
            <w:tcW w:w="9232" w:type="dxa"/>
          </w:tcPr>
          <w:p w:rsidR="00A11652" w:rsidRDefault="00A11652" w:rsidP="006D32B9">
            <w:pPr>
              <w:pStyle w:val="TableParagraph"/>
              <w:ind w:right="99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Мойка и дезинфекция рук должна производиться </w:t>
            </w:r>
            <w:r w:rsidR="00AA1495">
              <w:rPr>
                <w:sz w:val="28"/>
                <w:szCs w:val="28"/>
              </w:rPr>
              <w:t xml:space="preserve">в соответствии                        </w:t>
            </w:r>
            <w:r w:rsidR="00AA1495" w:rsidRPr="00185B11">
              <w:rPr>
                <w:sz w:val="28"/>
                <w:szCs w:val="28"/>
              </w:rPr>
              <w:t>с с</w:t>
            </w:r>
            <w:r w:rsidR="00AA1495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AA1495" w:rsidRPr="00185B11">
              <w:rPr>
                <w:sz w:val="28"/>
                <w:szCs w:val="28"/>
              </w:rPr>
              <w:t>т</w:t>
            </w:r>
            <w:r w:rsidR="00AA1495">
              <w:rPr>
                <w:bCs/>
                <w:sz w:val="28"/>
                <w:szCs w:val="28"/>
              </w:rPr>
              <w:t xml:space="preserve">ребованиям </w:t>
            </w:r>
            <w:r w:rsidRPr="00CE226E">
              <w:rPr>
                <w:sz w:val="28"/>
                <w:szCs w:val="28"/>
              </w:rPr>
              <w:t>с обязательной отметкой в листе контроля.</w:t>
            </w:r>
          </w:p>
          <w:p w:rsidR="005474F0" w:rsidRPr="00CE226E" w:rsidRDefault="005474F0" w:rsidP="006D32B9">
            <w:pPr>
              <w:pStyle w:val="TableParagraph"/>
              <w:ind w:right="99" w:firstLine="708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828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4C658B">
        <w:trPr>
          <w:gridAfter w:val="1"/>
          <w:wAfter w:w="25" w:type="dxa"/>
          <w:trHeight w:val="694"/>
        </w:trPr>
        <w:tc>
          <w:tcPr>
            <w:tcW w:w="9232" w:type="dxa"/>
          </w:tcPr>
          <w:p w:rsidR="00A11652" w:rsidRDefault="00A11652" w:rsidP="004C658B">
            <w:pPr>
              <w:pStyle w:val="TableParagraph"/>
              <w:ind w:right="94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Должен быть обеспечен достаточный запас одноразовых                                 и многоразовых масок для</w:t>
            </w:r>
            <w:r w:rsidRPr="00CE226E">
              <w:rPr>
                <w:spacing w:val="-4"/>
                <w:sz w:val="28"/>
                <w:szCs w:val="28"/>
              </w:rPr>
              <w:t xml:space="preserve"> </w:t>
            </w:r>
            <w:r w:rsidR="004A508C">
              <w:rPr>
                <w:sz w:val="28"/>
                <w:szCs w:val="28"/>
              </w:rPr>
              <w:t xml:space="preserve">сотрудников </w:t>
            </w:r>
            <w:r w:rsidRPr="00CE226E">
              <w:rPr>
                <w:sz w:val="28"/>
                <w:szCs w:val="28"/>
              </w:rPr>
              <w:t>в</w:t>
            </w:r>
            <w:r w:rsidR="00162787">
              <w:rPr>
                <w:sz w:val="28"/>
                <w:szCs w:val="28"/>
              </w:rPr>
              <w:t xml:space="preserve"> соответствии </w:t>
            </w:r>
            <w:r w:rsidR="00162787" w:rsidRPr="00185B11">
              <w:rPr>
                <w:sz w:val="28"/>
                <w:szCs w:val="28"/>
              </w:rPr>
              <w:t>с с</w:t>
            </w:r>
            <w:r w:rsidR="00162787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162787" w:rsidRPr="00185B11">
              <w:rPr>
                <w:sz w:val="28"/>
                <w:szCs w:val="28"/>
              </w:rPr>
              <w:t>т</w:t>
            </w:r>
            <w:r w:rsidR="00162787">
              <w:rPr>
                <w:bCs/>
                <w:sz w:val="28"/>
                <w:szCs w:val="28"/>
              </w:rPr>
              <w:t>ребованиями</w:t>
            </w:r>
            <w:r w:rsidRPr="00CE226E">
              <w:rPr>
                <w:sz w:val="28"/>
                <w:szCs w:val="28"/>
              </w:rPr>
              <w:t>.</w:t>
            </w:r>
          </w:p>
          <w:p w:rsidR="005474F0" w:rsidRPr="00CE226E" w:rsidRDefault="005474F0" w:rsidP="004C658B">
            <w:pPr>
              <w:pStyle w:val="TableParagraph"/>
              <w:ind w:right="94" w:firstLine="708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940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6D2420">
        <w:trPr>
          <w:gridAfter w:val="1"/>
          <w:wAfter w:w="25" w:type="dxa"/>
          <w:trHeight w:val="1691"/>
        </w:trPr>
        <w:tc>
          <w:tcPr>
            <w:tcW w:w="9232" w:type="dxa"/>
          </w:tcPr>
          <w:p w:rsidR="005474F0" w:rsidRPr="00CE226E" w:rsidRDefault="00A11652" w:rsidP="00CD4277">
            <w:pPr>
              <w:pStyle w:val="TableParagraph"/>
              <w:tabs>
                <w:tab w:val="left" w:pos="2163"/>
                <w:tab w:val="left" w:pos="4758"/>
              </w:tabs>
              <w:ind w:right="96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>Все работы по дезинфекции должны выполняться</w:t>
            </w:r>
            <w:r w:rsidR="00162787">
              <w:rPr>
                <w:sz w:val="28"/>
                <w:szCs w:val="28"/>
              </w:rPr>
              <w:t xml:space="preserve"> в соответствии                 </w:t>
            </w:r>
            <w:r w:rsidR="00162787" w:rsidRPr="00185B11">
              <w:rPr>
                <w:sz w:val="28"/>
                <w:szCs w:val="28"/>
              </w:rPr>
              <w:t>с с</w:t>
            </w:r>
            <w:r w:rsidR="00162787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162787" w:rsidRPr="00185B11">
              <w:rPr>
                <w:sz w:val="28"/>
                <w:szCs w:val="28"/>
              </w:rPr>
              <w:t>т</w:t>
            </w:r>
            <w:r w:rsidR="00162787" w:rsidRPr="00185B11">
              <w:rPr>
                <w:bCs/>
                <w:sz w:val="28"/>
                <w:szCs w:val="28"/>
              </w:rPr>
              <w:t>ребованиями</w:t>
            </w:r>
            <w:r w:rsidR="00162787">
              <w:rPr>
                <w:bCs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в водонепроницаемых одноразовых перчатках и при необходимости</w:t>
            </w:r>
            <w:r w:rsidR="00162787">
              <w:rPr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 xml:space="preserve">в химически-стойких многоразовых перчатках. Использование </w:t>
            </w:r>
            <w:r w:rsidR="003545AB" w:rsidRPr="00890FDF">
              <w:rPr>
                <w:sz w:val="28"/>
                <w:szCs w:val="28"/>
              </w:rPr>
              <w:t>средств индивидуальной защиты (масок, перчаток)</w:t>
            </w:r>
            <w:r w:rsidR="003545AB">
              <w:rPr>
                <w:sz w:val="24"/>
                <w:szCs w:val="24"/>
              </w:rPr>
              <w:t xml:space="preserve"> </w:t>
            </w:r>
            <w:r w:rsidRPr="00CE226E">
              <w:rPr>
                <w:sz w:val="28"/>
                <w:szCs w:val="28"/>
              </w:rPr>
              <w:t xml:space="preserve">и дезинфектанктов </w:t>
            </w:r>
            <w:r w:rsidR="005474F0">
              <w:rPr>
                <w:sz w:val="28"/>
                <w:szCs w:val="28"/>
              </w:rPr>
              <w:t xml:space="preserve">должно быть </w:t>
            </w:r>
            <w:r w:rsidRPr="00CE226E">
              <w:rPr>
                <w:sz w:val="28"/>
                <w:szCs w:val="28"/>
              </w:rPr>
              <w:t xml:space="preserve">в полном соответствии </w:t>
            </w:r>
            <w:r w:rsidR="009842EA">
              <w:rPr>
                <w:sz w:val="28"/>
                <w:szCs w:val="28"/>
              </w:rPr>
              <w:br/>
            </w:r>
            <w:r w:rsidRPr="00CE226E">
              <w:rPr>
                <w:sz w:val="28"/>
                <w:szCs w:val="28"/>
              </w:rPr>
              <w:t>с требованиями изготовителя.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973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4C658B">
        <w:trPr>
          <w:gridAfter w:val="1"/>
          <w:wAfter w:w="25" w:type="dxa"/>
          <w:trHeight w:val="993"/>
        </w:trPr>
        <w:tc>
          <w:tcPr>
            <w:tcW w:w="9232" w:type="dxa"/>
          </w:tcPr>
          <w:p w:rsidR="00A11652" w:rsidRPr="00CE226E" w:rsidRDefault="00A11652" w:rsidP="00E21FC3">
            <w:pPr>
              <w:pStyle w:val="TableParagraph"/>
              <w:tabs>
                <w:tab w:val="left" w:pos="2064"/>
                <w:tab w:val="left" w:pos="4715"/>
              </w:tabs>
              <w:ind w:right="97" w:firstLine="708"/>
              <w:rPr>
                <w:sz w:val="28"/>
                <w:szCs w:val="28"/>
                <w:highlight w:val="yellow"/>
              </w:rPr>
            </w:pPr>
            <w:r w:rsidRPr="00CE226E">
              <w:rPr>
                <w:sz w:val="28"/>
                <w:szCs w:val="28"/>
              </w:rPr>
              <w:t xml:space="preserve">При необходимости </w:t>
            </w:r>
            <w:r w:rsidRPr="00CE226E">
              <w:rPr>
                <w:spacing w:val="-4"/>
                <w:sz w:val="28"/>
                <w:szCs w:val="28"/>
              </w:rPr>
              <w:t xml:space="preserve">должны </w:t>
            </w:r>
            <w:r w:rsidRPr="00CE226E">
              <w:rPr>
                <w:sz w:val="28"/>
                <w:szCs w:val="28"/>
              </w:rPr>
              <w:t>использоваться автоматические дозаторы моющих и дезинфицирующих средств для мойки и дезинфекции  кухонного  инвентаря и</w:t>
            </w:r>
            <w:r w:rsidRPr="00CE226E">
              <w:rPr>
                <w:spacing w:val="-1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оборудования.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17"/>
              <w:jc w:val="left"/>
              <w:rPr>
                <w:sz w:val="28"/>
                <w:szCs w:val="28"/>
                <w:highlight w:val="yellow"/>
              </w:rPr>
            </w:pPr>
          </w:p>
        </w:tc>
      </w:tr>
      <w:tr w:rsidR="00A11652" w:rsidRPr="00CE226E" w:rsidTr="00E21FC3">
        <w:trPr>
          <w:gridAfter w:val="1"/>
          <w:wAfter w:w="25" w:type="dxa"/>
          <w:trHeight w:val="988"/>
        </w:trPr>
        <w:tc>
          <w:tcPr>
            <w:tcW w:w="9232" w:type="dxa"/>
          </w:tcPr>
          <w:p w:rsidR="00EF3303" w:rsidRPr="00CE226E" w:rsidRDefault="00A11652" w:rsidP="005474F0">
            <w:pPr>
              <w:pStyle w:val="TableParagraph"/>
              <w:tabs>
                <w:tab w:val="left" w:pos="2064"/>
                <w:tab w:val="left" w:pos="4715"/>
              </w:tabs>
              <w:ind w:right="97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При необходимости </w:t>
            </w:r>
            <w:r w:rsidRPr="00CE226E">
              <w:rPr>
                <w:spacing w:val="-4"/>
                <w:sz w:val="28"/>
                <w:szCs w:val="28"/>
              </w:rPr>
              <w:t xml:space="preserve">должны </w:t>
            </w:r>
            <w:r w:rsidRPr="00CE226E">
              <w:rPr>
                <w:sz w:val="28"/>
                <w:szCs w:val="28"/>
              </w:rPr>
              <w:t>использоваться автоматические дозаторы моющих и дезинфицирующих средств для мойки пола, стен, оборудования зала и подсобных</w:t>
            </w:r>
            <w:r w:rsidRPr="00CE226E">
              <w:rPr>
                <w:spacing w:val="1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помещений.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162787">
        <w:trPr>
          <w:gridAfter w:val="1"/>
          <w:wAfter w:w="25" w:type="dxa"/>
          <w:trHeight w:val="415"/>
        </w:trPr>
        <w:tc>
          <w:tcPr>
            <w:tcW w:w="9232" w:type="dxa"/>
          </w:tcPr>
          <w:p w:rsidR="00EF3303" w:rsidRDefault="00A11652" w:rsidP="00C97D3F">
            <w:pPr>
              <w:pStyle w:val="TableParagraph"/>
              <w:tabs>
                <w:tab w:val="left" w:pos="2812"/>
                <w:tab w:val="left" w:pos="5124"/>
              </w:tabs>
              <w:ind w:right="93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Работники на всех участках должны работать в одноразовых перчатках. </w:t>
            </w:r>
            <w:r w:rsidR="00C97D3F" w:rsidRPr="00890FDF">
              <w:rPr>
                <w:sz w:val="28"/>
                <w:szCs w:val="28"/>
              </w:rPr>
              <w:t xml:space="preserve">Средства </w:t>
            </w:r>
            <w:r w:rsidR="00C97D3F">
              <w:rPr>
                <w:sz w:val="28"/>
                <w:szCs w:val="28"/>
              </w:rPr>
              <w:t>для</w:t>
            </w:r>
            <w:r w:rsidR="009842EA">
              <w:rPr>
                <w:sz w:val="28"/>
                <w:szCs w:val="28"/>
              </w:rPr>
              <w:t xml:space="preserve"> дезинфекции </w:t>
            </w:r>
            <w:r w:rsidRPr="00CE226E">
              <w:rPr>
                <w:sz w:val="28"/>
                <w:szCs w:val="28"/>
              </w:rPr>
              <w:t xml:space="preserve">ручек всех дверей, включая входные ручки,  ручки морозильников, </w:t>
            </w:r>
            <w:r w:rsidR="008F3633">
              <w:rPr>
                <w:sz w:val="28"/>
                <w:szCs w:val="28"/>
              </w:rPr>
              <w:t>ручки холодильников, руч</w:t>
            </w:r>
            <w:r w:rsidR="00C97D3F">
              <w:rPr>
                <w:sz w:val="28"/>
                <w:szCs w:val="28"/>
              </w:rPr>
              <w:t>ки</w:t>
            </w:r>
            <w:r w:rsidR="008F3633">
              <w:rPr>
                <w:sz w:val="28"/>
                <w:szCs w:val="28"/>
              </w:rPr>
              <w:t xml:space="preserve"> окон, кассовых </w:t>
            </w:r>
            <w:r w:rsidR="008F3633">
              <w:rPr>
                <w:sz w:val="28"/>
                <w:szCs w:val="28"/>
              </w:rPr>
              <w:lastRenderedPageBreak/>
              <w:t>аппаратов, рабочих кухонных поверхностей, прилавков,</w:t>
            </w:r>
            <w:r w:rsidRPr="00CE226E">
              <w:rPr>
                <w:sz w:val="28"/>
                <w:szCs w:val="28"/>
              </w:rPr>
              <w:t xml:space="preserve"> </w:t>
            </w:r>
            <w:r w:rsidRPr="00CE226E">
              <w:rPr>
                <w:spacing w:val="-5"/>
                <w:sz w:val="28"/>
                <w:szCs w:val="28"/>
              </w:rPr>
              <w:t xml:space="preserve">мест </w:t>
            </w:r>
            <w:r w:rsidR="008F3633">
              <w:rPr>
                <w:sz w:val="28"/>
                <w:szCs w:val="28"/>
              </w:rPr>
              <w:t xml:space="preserve">самообслуживания, </w:t>
            </w:r>
            <w:r w:rsidRPr="00CE226E">
              <w:rPr>
                <w:sz w:val="28"/>
                <w:szCs w:val="28"/>
              </w:rPr>
              <w:t>пин-пад</w:t>
            </w:r>
            <w:r w:rsidR="00C97D3F">
              <w:rPr>
                <w:sz w:val="28"/>
                <w:szCs w:val="28"/>
              </w:rPr>
              <w:t>ов</w:t>
            </w:r>
            <w:r w:rsidR="008F3633">
              <w:rPr>
                <w:sz w:val="28"/>
                <w:szCs w:val="28"/>
              </w:rPr>
              <w:t>, столов, стульев,</w:t>
            </w:r>
            <w:r w:rsidRPr="00CE226E">
              <w:rPr>
                <w:sz w:val="28"/>
                <w:szCs w:val="28"/>
              </w:rPr>
              <w:t xml:space="preserve"> крышек мусорных контейнеров</w:t>
            </w:r>
            <w:r w:rsidR="008F3633">
              <w:rPr>
                <w:sz w:val="28"/>
                <w:szCs w:val="28"/>
              </w:rPr>
              <w:t xml:space="preserve">, </w:t>
            </w:r>
            <w:r w:rsidRPr="00CE226E">
              <w:rPr>
                <w:sz w:val="28"/>
                <w:szCs w:val="28"/>
              </w:rPr>
              <w:t>наружных стен витрин</w:t>
            </w:r>
            <w:r w:rsidR="009842EA">
              <w:rPr>
                <w:sz w:val="28"/>
                <w:szCs w:val="28"/>
              </w:rPr>
              <w:t xml:space="preserve">, </w:t>
            </w:r>
            <w:r w:rsidR="009842EA" w:rsidRPr="00C97D3F">
              <w:rPr>
                <w:sz w:val="28"/>
                <w:szCs w:val="28"/>
              </w:rPr>
              <w:t xml:space="preserve">полов </w:t>
            </w:r>
            <w:r w:rsidRPr="00C97D3F">
              <w:rPr>
                <w:sz w:val="28"/>
                <w:szCs w:val="28"/>
              </w:rPr>
              <w:t>должн</w:t>
            </w:r>
            <w:r w:rsidR="00C97D3F" w:rsidRPr="00C97D3F">
              <w:rPr>
                <w:sz w:val="28"/>
                <w:szCs w:val="28"/>
              </w:rPr>
              <w:t xml:space="preserve">ы </w:t>
            </w:r>
            <w:r w:rsidR="009842EA" w:rsidRPr="00890FDF">
              <w:rPr>
                <w:sz w:val="28"/>
                <w:szCs w:val="28"/>
              </w:rPr>
              <w:t>использоват</w:t>
            </w:r>
            <w:r w:rsidR="00C97D3F" w:rsidRPr="00890FDF">
              <w:rPr>
                <w:sz w:val="28"/>
                <w:szCs w:val="28"/>
              </w:rPr>
              <w:t>ься</w:t>
            </w:r>
            <w:r w:rsidR="009842EA" w:rsidRPr="00890FDF">
              <w:rPr>
                <w:sz w:val="28"/>
                <w:szCs w:val="28"/>
              </w:rPr>
              <w:t xml:space="preserve"> </w:t>
            </w:r>
            <w:r w:rsidR="00C97D3F" w:rsidRPr="00890FDF">
              <w:rPr>
                <w:sz w:val="28"/>
                <w:szCs w:val="28"/>
              </w:rPr>
              <w:br/>
            </w:r>
            <w:r w:rsidR="009842EA" w:rsidRPr="00890FDF">
              <w:rPr>
                <w:sz w:val="28"/>
                <w:szCs w:val="28"/>
              </w:rPr>
              <w:t>в соответствии с инструкциями по их применению</w:t>
            </w:r>
            <w:r w:rsidRPr="00890FDF">
              <w:rPr>
                <w:sz w:val="28"/>
                <w:szCs w:val="28"/>
              </w:rPr>
              <w:t>.</w:t>
            </w:r>
          </w:p>
          <w:p w:rsidR="00DD53DA" w:rsidRPr="00CE226E" w:rsidRDefault="00DD53DA" w:rsidP="008F3633">
            <w:pPr>
              <w:pStyle w:val="TableParagraph"/>
              <w:tabs>
                <w:tab w:val="left" w:pos="2812"/>
                <w:tab w:val="left" w:pos="5124"/>
              </w:tabs>
              <w:ind w:right="93" w:firstLine="708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EF3303" w:rsidRDefault="00A11652" w:rsidP="00EF3303">
            <w:pPr>
              <w:pStyle w:val="TableParagraph"/>
              <w:tabs>
                <w:tab w:val="left" w:pos="3430"/>
              </w:tabs>
              <w:ind w:right="94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lastRenderedPageBreak/>
              <w:t xml:space="preserve">Обеспечить мытье и дезинфекцию многоразовой столовой </w:t>
            </w:r>
            <w:r w:rsidR="008F3633">
              <w:rPr>
                <w:spacing w:val="-3"/>
                <w:sz w:val="28"/>
                <w:szCs w:val="28"/>
              </w:rPr>
              <w:t>посуды</w:t>
            </w:r>
            <w:r w:rsidRPr="00CE226E">
              <w:rPr>
                <w:spacing w:val="-3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 xml:space="preserve">преимущественно с </w:t>
            </w:r>
            <w:r w:rsidRPr="00CE226E">
              <w:rPr>
                <w:spacing w:val="-1"/>
                <w:sz w:val="28"/>
                <w:szCs w:val="28"/>
              </w:rPr>
              <w:t xml:space="preserve">применением </w:t>
            </w:r>
            <w:r w:rsidRPr="00CE226E">
              <w:rPr>
                <w:sz w:val="28"/>
                <w:szCs w:val="28"/>
              </w:rPr>
              <w:t>посудомоечных машин в режимах обработки, обеспечивающих</w:t>
            </w:r>
            <w:r w:rsidRPr="00CE226E">
              <w:rPr>
                <w:spacing w:val="5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дезинфекцию.</w:t>
            </w:r>
          </w:p>
          <w:p w:rsidR="00EF3303" w:rsidRPr="00CE226E" w:rsidRDefault="00EF3303" w:rsidP="004E7811">
            <w:pPr>
              <w:pStyle w:val="TableParagraph"/>
              <w:tabs>
                <w:tab w:val="left" w:pos="3430"/>
              </w:tabs>
              <w:ind w:right="94" w:firstLine="708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0D12E2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EF3303" w:rsidRPr="00CE226E" w:rsidRDefault="000D12E2" w:rsidP="00174955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0D12E2">
              <w:rPr>
                <w:sz w:val="28"/>
                <w:szCs w:val="28"/>
              </w:rPr>
              <w:t xml:space="preserve">Пищеблоки образовательных организаций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</w:t>
            </w:r>
            <w:r>
              <w:rPr>
                <w:sz w:val="28"/>
                <w:szCs w:val="28"/>
              </w:rPr>
              <w:t xml:space="preserve">должна </w:t>
            </w:r>
            <w:r w:rsidRPr="000D12E2">
              <w:rPr>
                <w:sz w:val="28"/>
                <w:szCs w:val="28"/>
              </w:rPr>
              <w:t>производит</w:t>
            </w:r>
            <w:r>
              <w:rPr>
                <w:sz w:val="28"/>
                <w:szCs w:val="28"/>
              </w:rPr>
              <w:t>ь</w:t>
            </w:r>
            <w:r w:rsidRPr="000D12E2">
              <w:rPr>
                <w:sz w:val="28"/>
                <w:szCs w:val="28"/>
              </w:rPr>
              <w:t xml:space="preserve">ся в соответствии с инструкциями </w:t>
            </w:r>
            <w:r>
              <w:rPr>
                <w:sz w:val="28"/>
                <w:szCs w:val="28"/>
              </w:rPr>
              <w:t xml:space="preserve"> </w:t>
            </w:r>
            <w:r w:rsidR="00174955">
              <w:rPr>
                <w:sz w:val="28"/>
                <w:szCs w:val="28"/>
              </w:rPr>
              <w:br/>
            </w:r>
            <w:r w:rsidRPr="000D12E2">
              <w:rPr>
                <w:sz w:val="28"/>
                <w:szCs w:val="28"/>
              </w:rPr>
              <w:t xml:space="preserve">по их эксплуатации, при этом </w:t>
            </w:r>
            <w:r>
              <w:rPr>
                <w:sz w:val="28"/>
                <w:szCs w:val="28"/>
              </w:rPr>
              <w:t xml:space="preserve">должны </w:t>
            </w:r>
            <w:r w:rsidRPr="000D12E2">
              <w:rPr>
                <w:sz w:val="28"/>
                <w:szCs w:val="28"/>
              </w:rPr>
              <w:t>примен</w:t>
            </w:r>
            <w:r>
              <w:rPr>
                <w:sz w:val="28"/>
                <w:szCs w:val="28"/>
              </w:rPr>
              <w:t>я</w:t>
            </w:r>
            <w:r w:rsidRPr="000D12E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ь</w:t>
            </w:r>
            <w:r w:rsidRPr="000D12E2">
              <w:rPr>
                <w:sz w:val="28"/>
                <w:szCs w:val="28"/>
              </w:rPr>
              <w:t xml:space="preserve">ся режимы обработки, обеспечивающие дезинфекцию посуды и столовых приборов </w:t>
            </w:r>
            <w:r w:rsidR="008F3633">
              <w:rPr>
                <w:sz w:val="28"/>
                <w:szCs w:val="28"/>
              </w:rPr>
              <w:t xml:space="preserve">                                                     </w:t>
            </w:r>
            <w:r w:rsidRPr="000D12E2">
              <w:rPr>
                <w:sz w:val="28"/>
                <w:szCs w:val="28"/>
              </w:rPr>
              <w:t>при температуре не ниже 65 °C в течение 90 минут.</w:t>
            </w:r>
          </w:p>
        </w:tc>
        <w:tc>
          <w:tcPr>
            <w:tcW w:w="5557" w:type="dxa"/>
          </w:tcPr>
          <w:p w:rsidR="000D12E2" w:rsidRPr="00CE226E" w:rsidRDefault="000D12E2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835699" w:rsidRPr="00835699" w:rsidRDefault="00835699" w:rsidP="0058322A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t xml:space="preserve">Для мытья посуды ручным способом необходимо предусмотреть трехсекционные ванны для </w:t>
            </w:r>
            <w:r w:rsidR="00174955">
              <w:rPr>
                <w:sz w:val="28"/>
                <w:szCs w:val="28"/>
              </w:rPr>
              <w:t>столовой посуды, двухсекционные</w:t>
            </w:r>
            <w:r w:rsidR="0058322A">
              <w:rPr>
                <w:sz w:val="28"/>
                <w:szCs w:val="28"/>
              </w:rPr>
              <w:t xml:space="preserve"> – </w:t>
            </w:r>
            <w:r w:rsidRPr="00835699">
              <w:rPr>
                <w:sz w:val="28"/>
                <w:szCs w:val="28"/>
              </w:rPr>
              <w:t>для</w:t>
            </w:r>
            <w:r w:rsidR="0058322A">
              <w:rPr>
                <w:sz w:val="28"/>
                <w:szCs w:val="28"/>
              </w:rPr>
              <w:t xml:space="preserve"> </w:t>
            </w:r>
            <w:r w:rsidRPr="00835699">
              <w:rPr>
                <w:sz w:val="28"/>
                <w:szCs w:val="28"/>
              </w:rPr>
              <w:t xml:space="preserve">стеклянной посуды и столовых приборов. </w:t>
            </w: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835699" w:rsidRPr="00835699" w:rsidRDefault="00835699" w:rsidP="00835699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t xml:space="preserve">Мытье столовой посуды ручным способом </w:t>
            </w:r>
            <w:r>
              <w:rPr>
                <w:sz w:val="28"/>
                <w:szCs w:val="28"/>
              </w:rPr>
              <w:t>должно производи</w:t>
            </w:r>
            <w:r w:rsidRPr="00835699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ься                        </w:t>
            </w:r>
            <w:r w:rsidRPr="00835699">
              <w:rPr>
                <w:sz w:val="28"/>
                <w:szCs w:val="28"/>
              </w:rPr>
              <w:t xml:space="preserve"> в следующем порядке: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механическое удаление остатков пищи;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мытье в воде с добавлением моющих средств в первой секции ванны;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 xml:space="preserve">мытье во второй секции ванны в воде с температурой не ниже 40 °C </w:t>
            </w:r>
            <w:r w:rsidRPr="00835699">
              <w:rPr>
                <w:rFonts w:ascii="Times New Roman" w:hAnsi="Times New Roman" w:cs="Times New Roman"/>
                <w:sz w:val="28"/>
                <w:szCs w:val="28"/>
              </w:rPr>
              <w:br/>
              <w:t>и добавлен</w:t>
            </w:r>
            <w:r w:rsidR="008F3633">
              <w:rPr>
                <w:rFonts w:ascii="Times New Roman" w:hAnsi="Times New Roman" w:cs="Times New Roman"/>
                <w:sz w:val="28"/>
                <w:szCs w:val="28"/>
              </w:rPr>
              <w:t>ием моющих средств в количестве</w:t>
            </w: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 xml:space="preserve"> в два раза меньшем, </w:t>
            </w:r>
            <w:r w:rsidR="008F36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чем в первой секции ванны;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 xml:space="preserve">ополаскивание посуды в металлической сетке с ручками в третьей секции ванны горячей проточной водой с температурой не ниже 65 °C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с помощью гибкого шланга с душевой насадкой;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всей столовой посуды и приборов дезинфицирующими </w:t>
            </w:r>
            <w:r w:rsidRPr="008356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средствами в соответствии с инструкциями по их применению;</w:t>
            </w:r>
          </w:p>
          <w:p w:rsidR="00835699" w:rsidRP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ополаскивание посуды в металлической сетке с ручками в третьей секции ванны проточной водой с помощью гибкого шланга с душевой насадкой;</w:t>
            </w:r>
          </w:p>
          <w:p w:rsidR="00835699" w:rsidRDefault="00835699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5699">
              <w:rPr>
                <w:rFonts w:ascii="Times New Roman" w:hAnsi="Times New Roman" w:cs="Times New Roman"/>
                <w:sz w:val="28"/>
                <w:szCs w:val="28"/>
              </w:rPr>
              <w:t>просушивание посуды на решетчатых полках, стеллажах.</w:t>
            </w:r>
          </w:p>
          <w:p w:rsidR="00EF3303" w:rsidRPr="00835699" w:rsidRDefault="00EF3303" w:rsidP="00835699">
            <w:pPr>
              <w:pStyle w:val="ConsPlusNormal"/>
              <w:ind w:left="160" w:right="142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835699" w:rsidRDefault="00835699" w:rsidP="00835699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lastRenderedPageBreak/>
              <w:t xml:space="preserve">При выходе из строя посудомоечной машины, отсутствии условий для соблюдения технологии ручного мытья и дезинфекции посуды, а также одноразовой столовой посуды и приборов работа организации </w:t>
            </w:r>
            <w:r w:rsidR="004A508C">
              <w:rPr>
                <w:sz w:val="28"/>
                <w:szCs w:val="28"/>
              </w:rPr>
              <w:br/>
            </w:r>
            <w:r w:rsidRPr="00835699">
              <w:rPr>
                <w:sz w:val="28"/>
                <w:szCs w:val="28"/>
              </w:rPr>
              <w:t>не осуществляется.</w:t>
            </w:r>
          </w:p>
          <w:p w:rsidR="00EF3303" w:rsidRPr="00835699" w:rsidRDefault="00EF3303" w:rsidP="00835699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835699" w:rsidRDefault="00835699" w:rsidP="00835699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t xml:space="preserve">При применении одноразовой посуды </w:t>
            </w:r>
            <w:r>
              <w:rPr>
                <w:sz w:val="28"/>
                <w:szCs w:val="28"/>
              </w:rPr>
              <w:t xml:space="preserve">должен </w:t>
            </w:r>
            <w:r w:rsidRPr="00835699">
              <w:rPr>
                <w:sz w:val="28"/>
                <w:szCs w:val="28"/>
              </w:rPr>
              <w:t>производит</w:t>
            </w:r>
            <w:r>
              <w:rPr>
                <w:sz w:val="28"/>
                <w:szCs w:val="28"/>
              </w:rPr>
              <w:t>ь</w:t>
            </w:r>
            <w:r w:rsidRPr="00835699">
              <w:rPr>
                <w:sz w:val="28"/>
                <w:szCs w:val="28"/>
              </w:rPr>
              <w:t xml:space="preserve">ся сбор использованной одноразовой посуды в одноразовые плотно закрываемые пластиковые пакеты, которые </w:t>
            </w:r>
            <w:r>
              <w:rPr>
                <w:sz w:val="28"/>
                <w:szCs w:val="28"/>
              </w:rPr>
              <w:t xml:space="preserve">должны быть </w:t>
            </w:r>
            <w:r w:rsidRPr="00835699">
              <w:rPr>
                <w:sz w:val="28"/>
                <w:szCs w:val="28"/>
              </w:rPr>
              <w:t>подвер</w:t>
            </w:r>
            <w:r>
              <w:rPr>
                <w:sz w:val="28"/>
                <w:szCs w:val="28"/>
              </w:rPr>
              <w:t>жены</w:t>
            </w:r>
            <w:r w:rsidRPr="00835699">
              <w:rPr>
                <w:sz w:val="28"/>
                <w:szCs w:val="28"/>
              </w:rPr>
              <w:t xml:space="preserve"> дезинфекции </w:t>
            </w:r>
            <w:r>
              <w:rPr>
                <w:sz w:val="28"/>
                <w:szCs w:val="28"/>
              </w:rPr>
              <w:t xml:space="preserve">               </w:t>
            </w:r>
            <w:r w:rsidRPr="00835699">
              <w:rPr>
                <w:sz w:val="28"/>
                <w:szCs w:val="28"/>
              </w:rPr>
              <w:t>в конце рабочего дня.</w:t>
            </w:r>
          </w:p>
          <w:p w:rsidR="00EF3303" w:rsidRPr="00835699" w:rsidRDefault="00EF3303" w:rsidP="00835699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EF3303" w:rsidRPr="00CD4277" w:rsidRDefault="00835699" w:rsidP="00CD4277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bCs/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t>Для дезинфекции могут быть использованы средства из различных химических групп</w:t>
            </w:r>
            <w:r w:rsidR="00162787">
              <w:rPr>
                <w:sz w:val="28"/>
                <w:szCs w:val="28"/>
              </w:rPr>
              <w:t xml:space="preserve"> в соответствии </w:t>
            </w:r>
            <w:r w:rsidR="00162787" w:rsidRPr="00185B11">
              <w:rPr>
                <w:sz w:val="28"/>
                <w:szCs w:val="28"/>
              </w:rPr>
              <w:t>с с</w:t>
            </w:r>
            <w:r w:rsidR="00162787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162787" w:rsidRPr="00185B11">
              <w:rPr>
                <w:sz w:val="28"/>
                <w:szCs w:val="28"/>
              </w:rPr>
              <w:t>т</w:t>
            </w:r>
            <w:r w:rsidR="00162787" w:rsidRPr="00185B11">
              <w:rPr>
                <w:bCs/>
                <w:sz w:val="28"/>
                <w:szCs w:val="28"/>
              </w:rPr>
              <w:t>ребованиями</w:t>
            </w:r>
            <w:r w:rsidR="006D32B9">
              <w:rPr>
                <w:bCs/>
                <w:sz w:val="28"/>
                <w:szCs w:val="28"/>
              </w:rPr>
              <w:t xml:space="preserve"> и рекомендациями</w:t>
            </w:r>
            <w:r w:rsidR="00D80826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162787">
        <w:trPr>
          <w:gridAfter w:val="1"/>
          <w:wAfter w:w="25" w:type="dxa"/>
          <w:trHeight w:val="698"/>
        </w:trPr>
        <w:tc>
          <w:tcPr>
            <w:tcW w:w="9232" w:type="dxa"/>
          </w:tcPr>
          <w:p w:rsidR="00835699" w:rsidRPr="00835699" w:rsidRDefault="00835699" w:rsidP="00183673">
            <w:pPr>
              <w:widowControl/>
              <w:autoSpaceDE/>
              <w:autoSpaceDN/>
              <w:ind w:left="160" w:right="142" w:firstLine="567"/>
              <w:contextualSpacing/>
              <w:jc w:val="both"/>
              <w:rPr>
                <w:sz w:val="28"/>
                <w:szCs w:val="28"/>
              </w:rPr>
            </w:pPr>
            <w:r w:rsidRPr="00835699">
              <w:rPr>
                <w:sz w:val="28"/>
                <w:szCs w:val="28"/>
              </w:rPr>
              <w:t xml:space="preserve">Дезинфицирующие средства </w:t>
            </w:r>
            <w:r w:rsidR="00183673">
              <w:rPr>
                <w:sz w:val="28"/>
                <w:szCs w:val="28"/>
              </w:rPr>
              <w:t>должны храни</w:t>
            </w:r>
            <w:r w:rsidRPr="00835699">
              <w:rPr>
                <w:sz w:val="28"/>
                <w:szCs w:val="28"/>
              </w:rPr>
              <w:t>т</w:t>
            </w:r>
            <w:r w:rsidR="00183673">
              <w:rPr>
                <w:sz w:val="28"/>
                <w:szCs w:val="28"/>
              </w:rPr>
              <w:t>ься</w:t>
            </w:r>
            <w:r w:rsidRPr="00835699">
              <w:rPr>
                <w:sz w:val="28"/>
                <w:szCs w:val="28"/>
              </w:rPr>
              <w:t xml:space="preserve"> в упаковках изготовителя, плотно закрытыми в специально отведенном сухом, прохладном и затемненном месте, недоступном для детей. Меры предосторожности при проведении дезинфекционных мероприятий </w:t>
            </w:r>
            <w:r w:rsidR="00183673">
              <w:rPr>
                <w:sz w:val="28"/>
                <w:szCs w:val="28"/>
              </w:rPr>
              <w:t xml:space="preserve">                   </w:t>
            </w:r>
            <w:r w:rsidRPr="00835699">
              <w:rPr>
                <w:sz w:val="28"/>
                <w:szCs w:val="28"/>
              </w:rPr>
              <w:t xml:space="preserve">и первой помощи при случайном отравлении изложены для каждого конкретного дезинфицирующего средства в Инструкциях </w:t>
            </w:r>
            <w:r w:rsidR="00183673">
              <w:rPr>
                <w:sz w:val="28"/>
                <w:szCs w:val="28"/>
              </w:rPr>
              <w:t xml:space="preserve">                                     </w:t>
            </w:r>
            <w:r w:rsidRPr="00835699">
              <w:rPr>
                <w:sz w:val="28"/>
                <w:szCs w:val="28"/>
              </w:rPr>
              <w:t>по их применению.</w:t>
            </w: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A11652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A11652" w:rsidRPr="00CE226E" w:rsidRDefault="00A11652" w:rsidP="004E7811">
            <w:pPr>
              <w:pStyle w:val="TableParagraph"/>
              <w:tabs>
                <w:tab w:val="left" w:pos="3430"/>
              </w:tabs>
              <w:ind w:right="94" w:firstLine="708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Уборку </w:t>
            </w:r>
            <w:r w:rsidRPr="00CE226E">
              <w:rPr>
                <w:spacing w:val="-1"/>
                <w:sz w:val="28"/>
                <w:szCs w:val="28"/>
              </w:rPr>
              <w:t xml:space="preserve">производственных </w:t>
            </w:r>
            <w:r w:rsidRPr="00CE226E">
              <w:rPr>
                <w:sz w:val="28"/>
                <w:szCs w:val="28"/>
              </w:rPr>
              <w:t xml:space="preserve">и  вспомогательных  помещений,  </w:t>
            </w:r>
            <w:r w:rsidR="00DD53DA">
              <w:rPr>
                <w:sz w:val="28"/>
                <w:szCs w:val="28"/>
              </w:rPr>
              <w:t xml:space="preserve">                            </w:t>
            </w:r>
            <w:r w:rsidRPr="00CE226E">
              <w:rPr>
                <w:sz w:val="28"/>
                <w:szCs w:val="28"/>
              </w:rPr>
              <w:t>в  том числе и санузла</w:t>
            </w:r>
            <w:r w:rsidR="00DD53DA">
              <w:rPr>
                <w:sz w:val="28"/>
                <w:szCs w:val="28"/>
              </w:rPr>
              <w:t>,</w:t>
            </w:r>
            <w:r w:rsidR="00D62CF1">
              <w:rPr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 xml:space="preserve">должна производиться </w:t>
            </w:r>
            <w:r w:rsidR="00162787">
              <w:rPr>
                <w:sz w:val="28"/>
                <w:szCs w:val="28"/>
              </w:rPr>
              <w:t xml:space="preserve">в соответствии </w:t>
            </w:r>
            <w:r w:rsidR="00162787" w:rsidRPr="00185B11">
              <w:rPr>
                <w:sz w:val="28"/>
                <w:szCs w:val="28"/>
              </w:rPr>
              <w:t>с с</w:t>
            </w:r>
            <w:r w:rsidR="00162787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162787" w:rsidRPr="00185B11">
              <w:rPr>
                <w:sz w:val="28"/>
                <w:szCs w:val="28"/>
              </w:rPr>
              <w:t>т</w:t>
            </w:r>
            <w:r w:rsidR="00162787" w:rsidRPr="00185B11">
              <w:rPr>
                <w:bCs/>
                <w:sz w:val="28"/>
                <w:szCs w:val="28"/>
              </w:rPr>
              <w:t>ребованиями</w:t>
            </w:r>
            <w:r w:rsidR="00511873">
              <w:rPr>
                <w:sz w:val="28"/>
                <w:szCs w:val="28"/>
              </w:rPr>
              <w:t xml:space="preserve">. </w:t>
            </w:r>
            <w:r w:rsidRPr="00CE226E">
              <w:rPr>
                <w:sz w:val="28"/>
                <w:szCs w:val="28"/>
              </w:rPr>
              <w:t>Обязательной обработке подлежат поверхности, ручки дверей и другие контактные</w:t>
            </w:r>
            <w:r w:rsidRPr="00CE226E">
              <w:rPr>
                <w:spacing w:val="-8"/>
                <w:sz w:val="28"/>
                <w:szCs w:val="28"/>
              </w:rPr>
              <w:t xml:space="preserve"> </w:t>
            </w:r>
            <w:r w:rsidRPr="00CE226E">
              <w:rPr>
                <w:sz w:val="28"/>
                <w:szCs w:val="28"/>
              </w:rPr>
              <w:t>поверхности.</w:t>
            </w:r>
          </w:p>
          <w:p w:rsidR="00A11652" w:rsidRPr="00CE226E" w:rsidRDefault="00A11652" w:rsidP="00511873">
            <w:pPr>
              <w:pStyle w:val="TableParagraph"/>
              <w:ind w:right="96" w:firstLine="566"/>
              <w:rPr>
                <w:sz w:val="28"/>
                <w:szCs w:val="28"/>
              </w:rPr>
            </w:pPr>
            <w:r w:rsidRPr="00CE226E">
              <w:rPr>
                <w:sz w:val="28"/>
                <w:szCs w:val="28"/>
              </w:rPr>
              <w:t xml:space="preserve">Должно осуществляться проветривание и обеззараживание воздуха </w:t>
            </w:r>
            <w:r w:rsidR="00A23B24">
              <w:rPr>
                <w:sz w:val="28"/>
                <w:szCs w:val="28"/>
              </w:rPr>
              <w:t xml:space="preserve">                        </w:t>
            </w:r>
            <w:r w:rsidR="00A23B24">
              <w:rPr>
                <w:sz w:val="28"/>
                <w:szCs w:val="28"/>
              </w:rPr>
              <w:lastRenderedPageBreak/>
              <w:t xml:space="preserve">в соответствии </w:t>
            </w:r>
            <w:r w:rsidR="00A23B24" w:rsidRPr="00185B11">
              <w:rPr>
                <w:sz w:val="28"/>
                <w:szCs w:val="28"/>
              </w:rPr>
              <w:t>с с</w:t>
            </w:r>
            <w:r w:rsidR="00A23B24" w:rsidRPr="00185B11">
              <w:rPr>
                <w:bCs/>
                <w:sz w:val="28"/>
                <w:szCs w:val="28"/>
              </w:rPr>
              <w:t xml:space="preserve">анитарно-эпидемиологическими </w:t>
            </w:r>
            <w:r w:rsidR="00A23B24" w:rsidRPr="00185B11">
              <w:rPr>
                <w:sz w:val="28"/>
                <w:szCs w:val="28"/>
              </w:rPr>
              <w:t>т</w:t>
            </w:r>
            <w:r w:rsidR="00A23B24" w:rsidRPr="00185B11">
              <w:rPr>
                <w:bCs/>
                <w:sz w:val="28"/>
                <w:szCs w:val="28"/>
              </w:rPr>
              <w:t>ребованиями</w:t>
            </w:r>
            <w:r w:rsidR="00511873">
              <w:rPr>
                <w:sz w:val="28"/>
                <w:szCs w:val="28"/>
              </w:rPr>
              <w:t>.</w:t>
            </w:r>
          </w:p>
        </w:tc>
        <w:tc>
          <w:tcPr>
            <w:tcW w:w="5557" w:type="dxa"/>
          </w:tcPr>
          <w:p w:rsidR="00A11652" w:rsidRPr="00CE226E" w:rsidRDefault="00A11652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  <w:tr w:rsidR="00835699" w:rsidRPr="00CE226E" w:rsidTr="00E21FC3">
        <w:trPr>
          <w:gridAfter w:val="1"/>
          <w:wAfter w:w="25" w:type="dxa"/>
          <w:trHeight w:val="1136"/>
        </w:trPr>
        <w:tc>
          <w:tcPr>
            <w:tcW w:w="9232" w:type="dxa"/>
          </w:tcPr>
          <w:p w:rsidR="00835699" w:rsidRPr="00CE226E" w:rsidRDefault="00835699" w:rsidP="008139CE">
            <w:pPr>
              <w:widowControl/>
              <w:autoSpaceDE/>
              <w:autoSpaceDN/>
              <w:ind w:left="160" w:right="142" w:firstLine="709"/>
              <w:contextualSpacing/>
              <w:jc w:val="both"/>
              <w:rPr>
                <w:sz w:val="28"/>
                <w:szCs w:val="28"/>
              </w:rPr>
            </w:pPr>
            <w:r w:rsidRPr="00E35DBE">
              <w:rPr>
                <w:sz w:val="28"/>
                <w:szCs w:val="28"/>
              </w:rPr>
              <w:lastRenderedPageBreak/>
              <w:t>В случае выявления заболевших</w:t>
            </w:r>
            <w:r w:rsidR="00D62CF1">
              <w:rPr>
                <w:sz w:val="28"/>
                <w:szCs w:val="28"/>
              </w:rPr>
              <w:t>,</w:t>
            </w:r>
            <w:r w:rsidRPr="00E35DBE">
              <w:rPr>
                <w:sz w:val="28"/>
                <w:szCs w:val="28"/>
              </w:rPr>
              <w:t xml:space="preserve"> после удаления больного </w:t>
            </w:r>
            <w:r w:rsidRPr="00E35DBE">
              <w:rPr>
                <w:sz w:val="28"/>
                <w:szCs w:val="28"/>
              </w:rPr>
              <w:br/>
              <w:t xml:space="preserve">и освобождения помещений от людей </w:t>
            </w:r>
            <w:r w:rsidR="00E35DBE">
              <w:rPr>
                <w:sz w:val="28"/>
                <w:szCs w:val="28"/>
              </w:rPr>
              <w:t>должна быть проведена</w:t>
            </w:r>
            <w:r w:rsidRPr="00E35DBE">
              <w:rPr>
                <w:sz w:val="28"/>
                <w:szCs w:val="28"/>
              </w:rPr>
              <w:t xml:space="preserve"> заключительная дезинфекция силами специализированных организаций. Для обработки </w:t>
            </w:r>
            <w:r w:rsidR="00E35DBE">
              <w:rPr>
                <w:sz w:val="28"/>
                <w:szCs w:val="28"/>
              </w:rPr>
              <w:t>должны быть использованы</w:t>
            </w:r>
            <w:r w:rsidRPr="00E35DBE">
              <w:rPr>
                <w:sz w:val="28"/>
                <w:szCs w:val="28"/>
              </w:rPr>
              <w:t xml:space="preserve"> наиболее надежные дезинфицирующие средства на основе хлорактивных и кислородактивных соединений. Обеззараживанию </w:t>
            </w:r>
            <w:r w:rsidR="00E35DBE">
              <w:rPr>
                <w:sz w:val="28"/>
                <w:szCs w:val="28"/>
              </w:rPr>
              <w:t xml:space="preserve">должны </w:t>
            </w:r>
            <w:r w:rsidRPr="00E35DBE">
              <w:rPr>
                <w:sz w:val="28"/>
                <w:szCs w:val="28"/>
              </w:rPr>
              <w:t>подлежат</w:t>
            </w:r>
            <w:r w:rsidR="00E35DBE">
              <w:rPr>
                <w:sz w:val="28"/>
                <w:szCs w:val="28"/>
              </w:rPr>
              <w:t>ь</w:t>
            </w:r>
            <w:r w:rsidRPr="00E35DBE">
              <w:rPr>
                <w:sz w:val="28"/>
                <w:szCs w:val="28"/>
              </w:rPr>
              <w:t xml:space="preserve"> все поверхности, оборудование и инвентарь производственных помещений, обеденных залов, санузлов. Посуду больного, загрязненную остатками пищи, дезинфицируют путем погружения в дезинфицирующий раствор и далее обрабатывают по изложенной выше схеме. При обработке поверхностей </w:t>
            </w:r>
            <w:r w:rsidR="00E35DBE">
              <w:rPr>
                <w:sz w:val="28"/>
                <w:szCs w:val="28"/>
              </w:rPr>
              <w:t>должен быть применен</w:t>
            </w:r>
            <w:r w:rsidRPr="00E35DBE">
              <w:rPr>
                <w:sz w:val="28"/>
                <w:szCs w:val="28"/>
              </w:rPr>
              <w:t xml:space="preserve"> способ орошения. Воздух </w:t>
            </w:r>
            <w:r w:rsidRPr="00E35DBE">
              <w:rPr>
                <w:sz w:val="28"/>
                <w:szCs w:val="28"/>
              </w:rPr>
              <w:br/>
              <w:t>в отсутствие людей рекомендуется обрабатывать с использованием открытых переносных ультрафиолетовых облучателей, аэрозолей дезинфицирующих средств.</w:t>
            </w:r>
          </w:p>
        </w:tc>
        <w:tc>
          <w:tcPr>
            <w:tcW w:w="5557" w:type="dxa"/>
          </w:tcPr>
          <w:p w:rsidR="00835699" w:rsidRPr="00CE226E" w:rsidRDefault="00835699">
            <w:pPr>
              <w:pStyle w:val="TableParagraph"/>
              <w:ind w:left="109"/>
              <w:jc w:val="left"/>
              <w:rPr>
                <w:sz w:val="28"/>
                <w:szCs w:val="28"/>
              </w:rPr>
            </w:pPr>
          </w:p>
        </w:tc>
      </w:tr>
    </w:tbl>
    <w:p w:rsidR="001B56CF" w:rsidRPr="00295460" w:rsidRDefault="001B56CF" w:rsidP="00CD4277"/>
    <w:sectPr w:rsidR="001B56CF" w:rsidRPr="00295460" w:rsidSect="000F1C69">
      <w:pgSz w:w="16840" w:h="11910" w:orient="landscape"/>
      <w:pgMar w:top="840" w:right="740" w:bottom="280" w:left="90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2F7" w:rsidRDefault="003642F7" w:rsidP="000F1C69">
      <w:r>
        <w:separator/>
      </w:r>
    </w:p>
  </w:endnote>
  <w:endnote w:type="continuationSeparator" w:id="0">
    <w:p w:rsidR="003642F7" w:rsidRDefault="003642F7" w:rsidP="000F1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46" w:rsidRDefault="00296C4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249550"/>
      <w:docPartObj>
        <w:docPartGallery w:val="Page Numbers (Bottom of Page)"/>
        <w:docPartUnique/>
      </w:docPartObj>
    </w:sdtPr>
    <w:sdtEndPr/>
    <w:sdtContent>
      <w:p w:rsidR="000F1C69" w:rsidRDefault="000F1C69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00">
          <w:rPr>
            <w:noProof/>
          </w:rPr>
          <w:t>3</w:t>
        </w:r>
        <w:r>
          <w:fldChar w:fldCharType="end"/>
        </w:r>
      </w:p>
    </w:sdtContent>
  </w:sdt>
  <w:p w:rsidR="000F1C69" w:rsidRDefault="000F1C69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4954268"/>
      <w:docPartObj>
        <w:docPartGallery w:val="Page Numbers (Bottom of Page)"/>
        <w:docPartUnique/>
      </w:docPartObj>
    </w:sdtPr>
    <w:sdtEndPr/>
    <w:sdtContent>
      <w:p w:rsidR="00296C46" w:rsidRDefault="00296C4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1C00">
          <w:rPr>
            <w:noProof/>
          </w:rPr>
          <w:t>2</w:t>
        </w:r>
        <w:r>
          <w:fldChar w:fldCharType="end"/>
        </w:r>
      </w:p>
    </w:sdtContent>
  </w:sdt>
  <w:p w:rsidR="00296C46" w:rsidRDefault="00296C46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2F7" w:rsidRDefault="003642F7" w:rsidP="000F1C69">
      <w:r>
        <w:separator/>
      </w:r>
    </w:p>
  </w:footnote>
  <w:footnote w:type="continuationSeparator" w:id="0">
    <w:p w:rsidR="003642F7" w:rsidRDefault="003642F7" w:rsidP="000F1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46" w:rsidRDefault="00296C4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46" w:rsidRDefault="00296C4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C46" w:rsidRDefault="00296C4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C4704"/>
    <w:multiLevelType w:val="multilevel"/>
    <w:tmpl w:val="58728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210A3DCD"/>
    <w:multiLevelType w:val="multilevel"/>
    <w:tmpl w:val="5872816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F02"/>
    <w:rsid w:val="000015F2"/>
    <w:rsid w:val="00001963"/>
    <w:rsid w:val="00045CA7"/>
    <w:rsid w:val="00071C83"/>
    <w:rsid w:val="00072887"/>
    <w:rsid w:val="00076CEA"/>
    <w:rsid w:val="00090790"/>
    <w:rsid w:val="00093F3D"/>
    <w:rsid w:val="000A2F76"/>
    <w:rsid w:val="000A4AA5"/>
    <w:rsid w:val="000D12E2"/>
    <w:rsid w:val="000D6F2D"/>
    <w:rsid w:val="000E20CC"/>
    <w:rsid w:val="000F1C69"/>
    <w:rsid w:val="0010135B"/>
    <w:rsid w:val="00111540"/>
    <w:rsid w:val="0015393D"/>
    <w:rsid w:val="00162787"/>
    <w:rsid w:val="00174955"/>
    <w:rsid w:val="00183673"/>
    <w:rsid w:val="00185B11"/>
    <w:rsid w:val="0018780F"/>
    <w:rsid w:val="001929F7"/>
    <w:rsid w:val="001B56CF"/>
    <w:rsid w:val="001B7EC5"/>
    <w:rsid w:val="001C2135"/>
    <w:rsid w:val="001C5AE6"/>
    <w:rsid w:val="001D5AEC"/>
    <w:rsid w:val="001E7B29"/>
    <w:rsid w:val="001F2515"/>
    <w:rsid w:val="001F746E"/>
    <w:rsid w:val="0020670C"/>
    <w:rsid w:val="00220456"/>
    <w:rsid w:val="002334F3"/>
    <w:rsid w:val="00234202"/>
    <w:rsid w:val="0025747F"/>
    <w:rsid w:val="002925ED"/>
    <w:rsid w:val="00295460"/>
    <w:rsid w:val="00296C46"/>
    <w:rsid w:val="00297C50"/>
    <w:rsid w:val="002A4BFC"/>
    <w:rsid w:val="002E305B"/>
    <w:rsid w:val="002E4B22"/>
    <w:rsid w:val="0030328F"/>
    <w:rsid w:val="00311A2E"/>
    <w:rsid w:val="00316CCC"/>
    <w:rsid w:val="003545AB"/>
    <w:rsid w:val="00360AB3"/>
    <w:rsid w:val="00361853"/>
    <w:rsid w:val="003642F7"/>
    <w:rsid w:val="00384A6D"/>
    <w:rsid w:val="003B477A"/>
    <w:rsid w:val="003B7A3D"/>
    <w:rsid w:val="003D2BBA"/>
    <w:rsid w:val="004061B7"/>
    <w:rsid w:val="00410946"/>
    <w:rsid w:val="00411B3E"/>
    <w:rsid w:val="0042611D"/>
    <w:rsid w:val="00426873"/>
    <w:rsid w:val="004553A6"/>
    <w:rsid w:val="004803BC"/>
    <w:rsid w:val="004823BB"/>
    <w:rsid w:val="004A2A6A"/>
    <w:rsid w:val="004A508C"/>
    <w:rsid w:val="004C658B"/>
    <w:rsid w:val="004E7811"/>
    <w:rsid w:val="00511873"/>
    <w:rsid w:val="005377A8"/>
    <w:rsid w:val="005474F0"/>
    <w:rsid w:val="00547699"/>
    <w:rsid w:val="00563D2D"/>
    <w:rsid w:val="0057511E"/>
    <w:rsid w:val="0058322A"/>
    <w:rsid w:val="005C540A"/>
    <w:rsid w:val="005E2E70"/>
    <w:rsid w:val="005F13C8"/>
    <w:rsid w:val="005F5116"/>
    <w:rsid w:val="006152BC"/>
    <w:rsid w:val="00631C00"/>
    <w:rsid w:val="006328C6"/>
    <w:rsid w:val="00652D43"/>
    <w:rsid w:val="00653112"/>
    <w:rsid w:val="0065629F"/>
    <w:rsid w:val="00665F9C"/>
    <w:rsid w:val="00670BF8"/>
    <w:rsid w:val="006804A1"/>
    <w:rsid w:val="00693E72"/>
    <w:rsid w:val="006A059B"/>
    <w:rsid w:val="006A4115"/>
    <w:rsid w:val="006B32EC"/>
    <w:rsid w:val="006B3D4B"/>
    <w:rsid w:val="006D2420"/>
    <w:rsid w:val="006D32B9"/>
    <w:rsid w:val="006D3976"/>
    <w:rsid w:val="006D64B6"/>
    <w:rsid w:val="00707BBD"/>
    <w:rsid w:val="00750C20"/>
    <w:rsid w:val="00783FDB"/>
    <w:rsid w:val="0079681C"/>
    <w:rsid w:val="007A654A"/>
    <w:rsid w:val="007B26C1"/>
    <w:rsid w:val="007D0C2C"/>
    <w:rsid w:val="007E7487"/>
    <w:rsid w:val="00810CA6"/>
    <w:rsid w:val="008139CE"/>
    <w:rsid w:val="00815A92"/>
    <w:rsid w:val="00830459"/>
    <w:rsid w:val="00835699"/>
    <w:rsid w:val="00877FC7"/>
    <w:rsid w:val="00890FDF"/>
    <w:rsid w:val="00891014"/>
    <w:rsid w:val="008C4321"/>
    <w:rsid w:val="008D2A3E"/>
    <w:rsid w:val="008E5798"/>
    <w:rsid w:val="008E675C"/>
    <w:rsid w:val="008F2596"/>
    <w:rsid w:val="008F3633"/>
    <w:rsid w:val="00915597"/>
    <w:rsid w:val="00921992"/>
    <w:rsid w:val="00921C32"/>
    <w:rsid w:val="00922D30"/>
    <w:rsid w:val="00923196"/>
    <w:rsid w:val="00937508"/>
    <w:rsid w:val="009645EE"/>
    <w:rsid w:val="00971ECB"/>
    <w:rsid w:val="00973262"/>
    <w:rsid w:val="009842EA"/>
    <w:rsid w:val="009C23CD"/>
    <w:rsid w:val="009F4C2C"/>
    <w:rsid w:val="00A11652"/>
    <w:rsid w:val="00A23B24"/>
    <w:rsid w:val="00A5038F"/>
    <w:rsid w:val="00A71F78"/>
    <w:rsid w:val="00A80996"/>
    <w:rsid w:val="00AA1495"/>
    <w:rsid w:val="00AA2BB1"/>
    <w:rsid w:val="00AA3E94"/>
    <w:rsid w:val="00AF7240"/>
    <w:rsid w:val="00B00C1F"/>
    <w:rsid w:val="00B37E30"/>
    <w:rsid w:val="00B53772"/>
    <w:rsid w:val="00B620EC"/>
    <w:rsid w:val="00B65D9A"/>
    <w:rsid w:val="00B81DC5"/>
    <w:rsid w:val="00B9057B"/>
    <w:rsid w:val="00B906FD"/>
    <w:rsid w:val="00BB1920"/>
    <w:rsid w:val="00BD6A40"/>
    <w:rsid w:val="00C1529E"/>
    <w:rsid w:val="00C500E3"/>
    <w:rsid w:val="00C501B3"/>
    <w:rsid w:val="00C836C0"/>
    <w:rsid w:val="00C97D3F"/>
    <w:rsid w:val="00CB2CED"/>
    <w:rsid w:val="00CB7228"/>
    <w:rsid w:val="00CC7D6E"/>
    <w:rsid w:val="00CC7F6E"/>
    <w:rsid w:val="00CD4277"/>
    <w:rsid w:val="00CE226E"/>
    <w:rsid w:val="00CE37BA"/>
    <w:rsid w:val="00CE5511"/>
    <w:rsid w:val="00CF3DDF"/>
    <w:rsid w:val="00D209A4"/>
    <w:rsid w:val="00D23C30"/>
    <w:rsid w:val="00D62CF1"/>
    <w:rsid w:val="00D64269"/>
    <w:rsid w:val="00D76E95"/>
    <w:rsid w:val="00D80826"/>
    <w:rsid w:val="00D9499F"/>
    <w:rsid w:val="00DA1FAF"/>
    <w:rsid w:val="00DB22D9"/>
    <w:rsid w:val="00DD53DA"/>
    <w:rsid w:val="00DD724A"/>
    <w:rsid w:val="00DE5426"/>
    <w:rsid w:val="00DF6E48"/>
    <w:rsid w:val="00E04E26"/>
    <w:rsid w:val="00E21FC3"/>
    <w:rsid w:val="00E35DBE"/>
    <w:rsid w:val="00E57650"/>
    <w:rsid w:val="00E70D24"/>
    <w:rsid w:val="00EA27FD"/>
    <w:rsid w:val="00EB0B33"/>
    <w:rsid w:val="00EB0F65"/>
    <w:rsid w:val="00EB617B"/>
    <w:rsid w:val="00EC5EA6"/>
    <w:rsid w:val="00EF3303"/>
    <w:rsid w:val="00F21B5E"/>
    <w:rsid w:val="00F27466"/>
    <w:rsid w:val="00F50268"/>
    <w:rsid w:val="00F5201B"/>
    <w:rsid w:val="00F55691"/>
    <w:rsid w:val="00F84BEB"/>
    <w:rsid w:val="00F91F02"/>
    <w:rsid w:val="00FB755E"/>
    <w:rsid w:val="00FC68DE"/>
    <w:rsid w:val="00FD1EF2"/>
    <w:rsid w:val="00FD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3BC29"/>
  <w15:docId w15:val="{2CDD59AE-DC45-483F-B0A7-35B8EA79D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E4B2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E4B22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ConsPlusNormal">
    <w:name w:val="ConsPlusNormal"/>
    <w:rsid w:val="002E305B"/>
    <w:rPr>
      <w:rFonts w:ascii="Calibri" w:eastAsia="Times New Roman" w:hAnsi="Calibri" w:cs="Calibri"/>
      <w:szCs w:val="20"/>
      <w:lang w:val="ru-RU" w:eastAsia="ru-RU"/>
    </w:rPr>
  </w:style>
  <w:style w:type="character" w:styleId="a7">
    <w:name w:val="Hyperlink"/>
    <w:basedOn w:val="a0"/>
    <w:uiPriority w:val="99"/>
    <w:unhideWhenUsed/>
    <w:rsid w:val="001C213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0F1C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F1C69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0F1C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F1C69"/>
    <w:rPr>
      <w:rFonts w:ascii="Times New Roman" w:eastAsia="Times New Roman" w:hAnsi="Times New Roman" w:cs="Times New Roman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potrebnadzor.ru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C8119-1A31-4925-8830-F6305419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3667</Words>
  <Characters>20903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litvenyuk</dc:creator>
  <cp:lastModifiedBy>Журавлев Даниил Михайлович</cp:lastModifiedBy>
  <cp:revision>2</cp:revision>
  <cp:lastPrinted>2020-05-25T07:48:00Z</cp:lastPrinted>
  <dcterms:created xsi:type="dcterms:W3CDTF">2020-08-24T11:48:00Z</dcterms:created>
  <dcterms:modified xsi:type="dcterms:W3CDTF">2020-08-24T11:48:00Z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