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C07" w:rsidRDefault="001D707C">
      <w:pPr>
        <w:spacing w:line="561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80.25pt;margin-top:.1pt;width:38.15pt;height:12.55pt;z-index:251657216;mso-wrap-distance-left:5pt;mso-wrap-distance-right:5pt;mso-position-horizontal-relative:margin" filled="f" stroked="f">
            <v:textbox style="mso-fit-shape-to-text:t" inset="0,0,0,0">
              <w:txbxContent>
                <w:p w:rsidR="00FF7C07" w:rsidRDefault="00185408">
                  <w:pPr>
                    <w:pStyle w:val="Bodytext3"/>
                    <w:shd w:val="clear" w:color="auto" w:fill="auto"/>
                    <w:spacing w:line="210" w:lineRule="exact"/>
                  </w:pPr>
                  <w:r>
                    <w:t>ФОРМА</w:t>
                  </w:r>
                </w:p>
              </w:txbxContent>
            </v:textbox>
            <w10:wrap anchorx="margin"/>
          </v:shape>
        </w:pict>
      </w:r>
    </w:p>
    <w:p w:rsidR="00FF7C07" w:rsidRDefault="00FF7C07">
      <w:pPr>
        <w:rPr>
          <w:sz w:val="2"/>
          <w:szCs w:val="2"/>
        </w:rPr>
        <w:sectPr w:rsidR="00FF7C07">
          <w:type w:val="continuous"/>
          <w:pgSz w:w="12240" w:h="15840"/>
          <w:pgMar w:top="1221" w:right="1051" w:bottom="3496" w:left="821" w:header="0" w:footer="3" w:gutter="0"/>
          <w:cols w:space="720"/>
          <w:noEndnote/>
          <w:docGrid w:linePitch="360"/>
        </w:sectPr>
      </w:pPr>
    </w:p>
    <w:p w:rsidR="00FF7C07" w:rsidRDefault="00FF7C07">
      <w:pPr>
        <w:spacing w:before="72" w:after="72" w:line="240" w:lineRule="exact"/>
        <w:rPr>
          <w:sz w:val="19"/>
          <w:szCs w:val="19"/>
        </w:rPr>
      </w:pPr>
    </w:p>
    <w:p w:rsidR="00FF7C07" w:rsidRDefault="00FF7C07">
      <w:pPr>
        <w:rPr>
          <w:sz w:val="2"/>
          <w:szCs w:val="2"/>
        </w:rPr>
        <w:sectPr w:rsidR="00FF7C07">
          <w:type w:val="continuous"/>
          <w:pgSz w:w="12240" w:h="15840"/>
          <w:pgMar w:top="1788" w:right="0" w:bottom="5035" w:left="0" w:header="0" w:footer="3" w:gutter="0"/>
          <w:cols w:space="720"/>
          <w:noEndnote/>
          <w:docGrid w:linePitch="360"/>
        </w:sectPr>
      </w:pPr>
    </w:p>
    <w:p w:rsidR="00FF7C07" w:rsidRDefault="00185408">
      <w:pPr>
        <w:pStyle w:val="Bodytext20"/>
        <w:shd w:val="clear" w:color="auto" w:fill="auto"/>
        <w:ind w:right="280"/>
      </w:pPr>
      <w:r>
        <w:rPr>
          <w:rStyle w:val="Bodytext21"/>
        </w:rPr>
        <w:lastRenderedPageBreak/>
        <w:t>ТЕХНОЛОГИЧЕСКИЙ ЗАПРОС</w:t>
      </w:r>
      <w:r>
        <w:rPr>
          <w:rStyle w:val="Bodytext21"/>
        </w:rPr>
        <w:br/>
      </w:r>
      <w:r>
        <w:t>на разработку новых видов продукции, технологий,</w:t>
      </w:r>
      <w:r>
        <w:br/>
        <w:t>методов и способов производства (ноу-хау)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75"/>
        <w:gridCol w:w="6293"/>
      </w:tblGrid>
      <w:tr w:rsidR="00FF7C07">
        <w:trPr>
          <w:trHeight w:hRule="exact" w:val="576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C07" w:rsidRDefault="00185408">
            <w:pPr>
              <w:pStyle w:val="Bodytext20"/>
              <w:framePr w:w="10368" w:wrap="notBeside" w:vAnchor="text" w:hAnchor="text" w:xAlign="center" w:y="1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Bodytext2105pt"/>
              </w:rPr>
              <w:t>Наименование компании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C07" w:rsidRDefault="00185408">
            <w:pPr>
              <w:pStyle w:val="Bodytext20"/>
              <w:framePr w:w="10368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Bodytext2105pt"/>
              </w:rPr>
              <w:t>АО «Кронштадтский морской завод»</w:t>
            </w:r>
          </w:p>
        </w:tc>
      </w:tr>
      <w:tr w:rsidR="00FF7C07">
        <w:trPr>
          <w:trHeight w:hRule="exact" w:val="821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C07" w:rsidRDefault="00185408">
            <w:pPr>
              <w:pStyle w:val="Bodytext20"/>
              <w:framePr w:w="10368" w:wrap="notBeside" w:vAnchor="text" w:hAnchor="text" w:xAlign="center" w:y="1"/>
              <w:shd w:val="clear" w:color="auto" w:fill="auto"/>
              <w:spacing w:line="281" w:lineRule="exact"/>
              <w:ind w:left="160"/>
              <w:jc w:val="left"/>
            </w:pPr>
            <w:r>
              <w:rPr>
                <w:rStyle w:val="Bodytext2105pt"/>
              </w:rPr>
              <w:t>Основной профиль деятельности компании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C07" w:rsidRDefault="00185408">
            <w:pPr>
              <w:pStyle w:val="Bodytext20"/>
              <w:framePr w:w="10368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Bodytext2105pt"/>
              </w:rPr>
              <w:t>Судоремонт, ремонт газовых турбин</w:t>
            </w:r>
          </w:p>
        </w:tc>
      </w:tr>
      <w:tr w:rsidR="00FF7C07">
        <w:trPr>
          <w:trHeight w:hRule="exact" w:val="547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C07" w:rsidRDefault="00185408">
            <w:pPr>
              <w:pStyle w:val="Bodytext20"/>
              <w:framePr w:w="10368" w:wrap="notBeside" w:vAnchor="text" w:hAnchor="text" w:xAlign="center" w:y="1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Bodytext2105pt"/>
              </w:rPr>
              <w:t>Сайт компании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C07" w:rsidRDefault="00EE61EE">
            <w:pPr>
              <w:pStyle w:val="Bodytext20"/>
              <w:framePr w:w="10368" w:wrap="notBeside" w:vAnchor="text" w:hAnchor="text" w:xAlign="center" w:y="1"/>
              <w:shd w:val="clear" w:color="auto" w:fill="auto"/>
              <w:spacing w:line="220" w:lineRule="exact"/>
              <w:jc w:val="left"/>
            </w:pPr>
            <w:r>
              <w:rPr>
                <w:rStyle w:val="Bodytext2105pt"/>
              </w:rPr>
              <w:t xml:space="preserve"> </w:t>
            </w:r>
            <w:r w:rsidRPr="00EE61EE">
              <w:rPr>
                <w:rStyle w:val="Bodytext2105pt"/>
              </w:rPr>
              <w:t>www.kmolz.ru</w:t>
            </w:r>
            <w:bookmarkStart w:id="0" w:name="_GoBack"/>
            <w:bookmarkEnd w:id="0"/>
          </w:p>
        </w:tc>
      </w:tr>
      <w:tr w:rsidR="00FF7C07">
        <w:trPr>
          <w:trHeight w:hRule="exact" w:val="1382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C07" w:rsidRDefault="00185408">
            <w:pPr>
              <w:pStyle w:val="Bodytext20"/>
              <w:framePr w:w="10368" w:wrap="notBeside" w:vAnchor="text" w:hAnchor="text" w:xAlign="center" w:y="1"/>
              <w:shd w:val="clear" w:color="auto" w:fill="auto"/>
              <w:spacing w:line="274" w:lineRule="exact"/>
              <w:ind w:left="160"/>
              <w:jc w:val="left"/>
            </w:pPr>
            <w:r>
              <w:rPr>
                <w:rStyle w:val="Bodytext2105pt"/>
              </w:rPr>
              <w:t>Наименование технологического запроса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7C07" w:rsidRDefault="00185408">
            <w:pPr>
              <w:pStyle w:val="Bodytext20"/>
              <w:framePr w:w="10368" w:wrap="notBeside" w:vAnchor="text" w:hAnchor="text" w:xAlign="center" w:y="1"/>
              <w:shd w:val="clear" w:color="auto" w:fill="auto"/>
              <w:spacing w:line="266" w:lineRule="exact"/>
              <w:jc w:val="left"/>
            </w:pPr>
            <w:r>
              <w:rPr>
                <w:rStyle w:val="Bodytext2105pt"/>
              </w:rPr>
              <w:t>Изготовление следующих деталей: Вал-шестерня Д14158006 Лопатка турбины 1 ступени Е59040234-01 Лопатка турбины 2 ступени Е59040235-01 Стенка задней опоры КНД Ж59020018</w:t>
            </w:r>
          </w:p>
        </w:tc>
      </w:tr>
      <w:tr w:rsidR="00FF7C07">
        <w:trPr>
          <w:trHeight w:hRule="exact" w:val="1490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F7C07" w:rsidRDefault="00185408">
            <w:pPr>
              <w:pStyle w:val="Bodytext20"/>
              <w:framePr w:w="10368" w:wrap="notBeside" w:vAnchor="text" w:hAnchor="text" w:xAlign="center" w:y="1"/>
              <w:shd w:val="clear" w:color="auto" w:fill="auto"/>
              <w:spacing w:line="210" w:lineRule="exact"/>
              <w:ind w:left="160"/>
              <w:jc w:val="left"/>
            </w:pPr>
            <w:r>
              <w:rPr>
                <w:rStyle w:val="Bodytext2105pt"/>
              </w:rPr>
              <w:t>Описание технологического запроса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C07" w:rsidRDefault="00185408">
            <w:pPr>
              <w:pStyle w:val="Bodytext20"/>
              <w:framePr w:w="10368" w:wrap="notBeside" w:vAnchor="text" w:hAnchor="text" w:xAlign="center" w:y="1"/>
              <w:shd w:val="clear" w:color="auto" w:fill="auto"/>
              <w:spacing w:line="210" w:lineRule="exact"/>
              <w:jc w:val="left"/>
            </w:pPr>
            <w:r>
              <w:rPr>
                <w:rStyle w:val="Bodytext2105pt"/>
              </w:rPr>
              <w:t>Соответствие деталей техническим требованиям чертежей</w:t>
            </w:r>
          </w:p>
        </w:tc>
      </w:tr>
      <w:tr w:rsidR="00FF7C07">
        <w:trPr>
          <w:trHeight w:hRule="exact" w:val="554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7C07" w:rsidRDefault="00185408">
            <w:pPr>
              <w:pStyle w:val="Bodytext20"/>
              <w:framePr w:w="10368" w:wrap="notBeside" w:vAnchor="text" w:hAnchor="text" w:xAlign="center" w:y="1"/>
              <w:shd w:val="clear" w:color="auto" w:fill="auto"/>
              <w:spacing w:line="274" w:lineRule="exact"/>
              <w:ind w:left="160"/>
              <w:jc w:val="left"/>
            </w:pPr>
            <w:r>
              <w:rPr>
                <w:rStyle w:val="Bodytext2105pt"/>
              </w:rPr>
              <w:t>Запрашиваемая степень готовности проекта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F7C07" w:rsidRDefault="00185408">
            <w:pPr>
              <w:pStyle w:val="Bodytext20"/>
              <w:framePr w:w="10368" w:wrap="notBeside" w:vAnchor="text" w:hAnchor="text" w:xAlign="center" w:y="1"/>
              <w:shd w:val="clear" w:color="auto" w:fill="auto"/>
              <w:spacing w:line="210" w:lineRule="exact"/>
              <w:ind w:left="300"/>
              <w:jc w:val="left"/>
            </w:pPr>
            <w:r>
              <w:rPr>
                <w:rStyle w:val="Bodytext2105pt"/>
              </w:rPr>
              <w:t>Наличие чертежей</w:t>
            </w:r>
          </w:p>
        </w:tc>
      </w:tr>
      <w:tr w:rsidR="00FF7C07">
        <w:trPr>
          <w:trHeight w:hRule="exact" w:val="562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7C07" w:rsidRDefault="00185408">
            <w:pPr>
              <w:pStyle w:val="Bodytext20"/>
              <w:framePr w:w="10368" w:wrap="notBeside" w:vAnchor="text" w:hAnchor="text" w:xAlign="center" w:y="1"/>
              <w:shd w:val="clear" w:color="auto" w:fill="auto"/>
              <w:spacing w:line="266" w:lineRule="exact"/>
              <w:ind w:left="160"/>
              <w:jc w:val="left"/>
            </w:pPr>
            <w:r>
              <w:rPr>
                <w:rStyle w:val="Bodytext2105pt"/>
              </w:rPr>
              <w:t>Требуемая форма защиты основных технических решений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7C07" w:rsidRDefault="00185408">
            <w:pPr>
              <w:pStyle w:val="Bodytext20"/>
              <w:framePr w:w="10368" w:wrap="notBeside" w:vAnchor="text" w:hAnchor="text" w:xAlign="center" w:y="1"/>
              <w:shd w:val="clear" w:color="auto" w:fill="auto"/>
              <w:spacing w:line="210" w:lineRule="exact"/>
              <w:ind w:left="300"/>
              <w:jc w:val="left"/>
            </w:pPr>
            <w:r>
              <w:rPr>
                <w:rStyle w:val="Bodytext2105pt"/>
              </w:rPr>
              <w:t>Не имеется</w:t>
            </w:r>
          </w:p>
        </w:tc>
      </w:tr>
      <w:tr w:rsidR="00FF7C07">
        <w:trPr>
          <w:trHeight w:hRule="exact" w:val="562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F7C07" w:rsidRDefault="00185408">
            <w:pPr>
              <w:pStyle w:val="Bodytext20"/>
              <w:framePr w:w="10368" w:wrap="notBeside" w:vAnchor="text" w:hAnchor="text" w:xAlign="center" w:y="1"/>
              <w:shd w:val="clear" w:color="auto" w:fill="auto"/>
              <w:spacing w:line="274" w:lineRule="exact"/>
              <w:ind w:left="160"/>
              <w:jc w:val="left"/>
            </w:pPr>
            <w:r>
              <w:rPr>
                <w:rStyle w:val="Bodytext2105pt"/>
              </w:rPr>
              <w:t>Предполагаемая форма сотрудничества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F7C07" w:rsidRDefault="00185408">
            <w:pPr>
              <w:pStyle w:val="Bodytext20"/>
              <w:framePr w:w="10368" w:wrap="notBeside" w:vAnchor="text" w:hAnchor="text" w:xAlign="center" w:y="1"/>
              <w:shd w:val="clear" w:color="auto" w:fill="auto"/>
              <w:spacing w:line="274" w:lineRule="exact"/>
              <w:jc w:val="left"/>
            </w:pPr>
            <w:r>
              <w:rPr>
                <w:rStyle w:val="Bodytext2105pt"/>
              </w:rPr>
              <w:t xml:space="preserve">Компания готова </w:t>
            </w:r>
            <w:proofErr w:type="gramStart"/>
            <w:r>
              <w:rPr>
                <w:rStyle w:val="Bodytext2105pt"/>
              </w:rPr>
              <w:t>оплатить стоимость изготовления</w:t>
            </w:r>
            <w:proofErr w:type="gramEnd"/>
            <w:r>
              <w:rPr>
                <w:rStyle w:val="Bodytext2105pt"/>
              </w:rPr>
              <w:t xml:space="preserve"> деталей в рамках проведения закупочных процедур по 223 ФЗ.</w:t>
            </w:r>
          </w:p>
        </w:tc>
      </w:tr>
      <w:tr w:rsidR="00FF7C07">
        <w:trPr>
          <w:trHeight w:hRule="exact" w:val="583"/>
          <w:jc w:val="center"/>
        </w:trPr>
        <w:tc>
          <w:tcPr>
            <w:tcW w:w="4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F7C07" w:rsidRDefault="00185408">
            <w:pPr>
              <w:pStyle w:val="Bodytext20"/>
              <w:framePr w:w="10368" w:wrap="notBeside" w:vAnchor="text" w:hAnchor="text" w:xAlign="center" w:y="1"/>
              <w:shd w:val="clear" w:color="auto" w:fill="auto"/>
              <w:spacing w:line="274" w:lineRule="exact"/>
              <w:ind w:left="160"/>
              <w:jc w:val="left"/>
            </w:pPr>
            <w:r>
              <w:rPr>
                <w:rStyle w:val="Bodytext2105pt"/>
              </w:rPr>
              <w:t>Дополнительные требования к инновационным решениям</w:t>
            </w:r>
          </w:p>
        </w:tc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F7C07" w:rsidRDefault="00FF7C07">
            <w:pPr>
              <w:framePr w:w="10368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F7C07" w:rsidRDefault="00185408">
      <w:pPr>
        <w:pStyle w:val="Tablecaption0"/>
        <w:framePr w:w="10368" w:wrap="notBeside" w:vAnchor="text" w:hAnchor="text" w:xAlign="center" w:y="1"/>
        <w:shd w:val="clear" w:color="auto" w:fill="auto"/>
        <w:spacing w:line="210" w:lineRule="exact"/>
      </w:pPr>
      <w:r>
        <w:t>Начальник ТО</w:t>
      </w:r>
    </w:p>
    <w:p w:rsidR="00FF7C07" w:rsidRDefault="00FF7C07">
      <w:pPr>
        <w:framePr w:w="10368" w:wrap="notBeside" w:vAnchor="text" w:hAnchor="text" w:xAlign="center" w:y="1"/>
        <w:rPr>
          <w:sz w:val="2"/>
          <w:szCs w:val="2"/>
        </w:rPr>
      </w:pPr>
    </w:p>
    <w:p w:rsidR="00FF7C07" w:rsidRDefault="00FF7C07">
      <w:pPr>
        <w:rPr>
          <w:sz w:val="2"/>
          <w:szCs w:val="2"/>
        </w:rPr>
      </w:pPr>
    </w:p>
    <w:p w:rsidR="00FF7C07" w:rsidRDefault="00FF7C07">
      <w:pPr>
        <w:rPr>
          <w:sz w:val="2"/>
          <w:szCs w:val="2"/>
        </w:rPr>
        <w:sectPr w:rsidR="00FF7C07">
          <w:type w:val="continuous"/>
          <w:pgSz w:w="12240" w:h="15840"/>
          <w:pgMar w:top="1788" w:right="1051" w:bottom="5035" w:left="821" w:header="0" w:footer="3" w:gutter="0"/>
          <w:cols w:space="720"/>
          <w:noEndnote/>
          <w:docGrid w:linePitch="360"/>
        </w:sectPr>
      </w:pPr>
    </w:p>
    <w:p w:rsidR="00FF7C07" w:rsidRDefault="001D707C">
      <w:pPr>
        <w:spacing w:line="360" w:lineRule="exact"/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51.3pt;margin-top:0;width:163.7pt;height:65.75pt;z-index:-251658240;mso-wrap-distance-left:5pt;mso-wrap-distance-right:5pt;mso-position-horizontal-relative:margin" wrapcoords="0 0">
            <v:imagedata r:id="rId7" o:title="image1"/>
            <w10:wrap anchorx="margin"/>
          </v:shape>
        </w:pict>
      </w:r>
    </w:p>
    <w:p w:rsidR="00FF7C07" w:rsidRDefault="00FF7C07">
      <w:pPr>
        <w:spacing w:line="360" w:lineRule="exact"/>
      </w:pPr>
    </w:p>
    <w:p w:rsidR="00FF7C07" w:rsidRDefault="00FF7C07">
      <w:pPr>
        <w:spacing w:line="582" w:lineRule="exact"/>
      </w:pPr>
    </w:p>
    <w:p w:rsidR="00FF7C07" w:rsidRDefault="00FF7C07">
      <w:pPr>
        <w:rPr>
          <w:sz w:val="2"/>
          <w:szCs w:val="2"/>
        </w:rPr>
      </w:pPr>
    </w:p>
    <w:sectPr w:rsidR="00FF7C07">
      <w:type w:val="continuous"/>
      <w:pgSz w:w="12240" w:h="15840"/>
      <w:pgMar w:top="1221" w:right="1051" w:bottom="1221" w:left="82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07C" w:rsidRDefault="001D707C">
      <w:r>
        <w:separator/>
      </w:r>
    </w:p>
  </w:endnote>
  <w:endnote w:type="continuationSeparator" w:id="0">
    <w:p w:rsidR="001D707C" w:rsidRDefault="001D70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07C" w:rsidRDefault="001D707C"/>
  </w:footnote>
  <w:footnote w:type="continuationSeparator" w:id="0">
    <w:p w:rsidR="001D707C" w:rsidRDefault="001D707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FF7C07"/>
    <w:rsid w:val="000D02FE"/>
    <w:rsid w:val="00185408"/>
    <w:rsid w:val="001D707C"/>
    <w:rsid w:val="00EE61EE"/>
    <w:rsid w:val="00FF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Bodytext3Exact">
    <w:name w:val="Body text (3) Exact"/>
    <w:basedOn w:val="a0"/>
    <w:link w:val="Bodytext3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">
    <w:name w:val="Body text (2)_"/>
    <w:basedOn w:val="a0"/>
    <w:link w:val="Bodytext2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Tablecaption">
    <w:name w:val="Table caption_"/>
    <w:basedOn w:val="a0"/>
    <w:link w:val="Tablecaption0"/>
    <w:rPr>
      <w:rFonts w:ascii="Sylfaen" w:eastAsia="Sylfaen" w:hAnsi="Sylfaen" w:cs="Sylfae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Bodytext2105pt">
    <w:name w:val="Body text (2) + 10.5 pt"/>
    <w:basedOn w:val="Bodytext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Bodytext2Candara11ptSpacing0ptScale90">
    <w:name w:val="Body text (2) + Candara;11 pt;Spacing 0 pt;Scale 90%"/>
    <w:basedOn w:val="Bodytext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-10"/>
      <w:w w:val="90"/>
      <w:position w:val="0"/>
      <w:sz w:val="22"/>
      <w:szCs w:val="22"/>
      <w:u w:val="none"/>
      <w:lang w:val="ru-RU" w:eastAsia="ru-RU" w:bidi="ru-RU"/>
    </w:rPr>
  </w:style>
  <w:style w:type="paragraph" w:customStyle="1" w:styleId="Bodytext3">
    <w:name w:val="Body text (3)"/>
    <w:basedOn w:val="a"/>
    <w:link w:val="Bodytext3Exact"/>
    <w:pPr>
      <w:shd w:val="clear" w:color="auto" w:fill="FFFFFF"/>
      <w:spacing w:line="0" w:lineRule="atLeast"/>
    </w:pPr>
    <w:rPr>
      <w:rFonts w:ascii="Candara" w:eastAsia="Candara" w:hAnsi="Candara" w:cs="Candara"/>
      <w:sz w:val="21"/>
      <w:szCs w:val="21"/>
    </w:rPr>
  </w:style>
  <w:style w:type="paragraph" w:customStyle="1" w:styleId="Bodytext20">
    <w:name w:val="Body text (2)"/>
    <w:basedOn w:val="a"/>
    <w:link w:val="Bodytext2"/>
    <w:pPr>
      <w:shd w:val="clear" w:color="auto" w:fill="FFFFFF"/>
      <w:spacing w:line="317" w:lineRule="exact"/>
      <w:jc w:val="center"/>
    </w:pPr>
    <w:rPr>
      <w:rFonts w:ascii="Sylfaen" w:eastAsia="Sylfaen" w:hAnsi="Sylfaen" w:cs="Sylfaen"/>
      <w:sz w:val="28"/>
      <w:szCs w:val="28"/>
    </w:rPr>
  </w:style>
  <w:style w:type="paragraph" w:customStyle="1" w:styleId="Tablecaption0">
    <w:name w:val="Table caption"/>
    <w:basedOn w:val="a"/>
    <w:link w:val="Tablecaption"/>
    <w:pPr>
      <w:shd w:val="clear" w:color="auto" w:fill="FFFFFF"/>
      <w:spacing w:line="0" w:lineRule="atLeast"/>
    </w:pPr>
    <w:rPr>
      <w:rFonts w:ascii="Sylfaen" w:eastAsia="Sylfaen" w:hAnsi="Sylfaen" w:cs="Sylfaen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Прокопчук Александр Васильевич</cp:lastModifiedBy>
  <cp:revision>5</cp:revision>
  <dcterms:created xsi:type="dcterms:W3CDTF">2021-06-09T10:55:00Z</dcterms:created>
  <dcterms:modified xsi:type="dcterms:W3CDTF">2021-06-09T10:59:00Z</dcterms:modified>
</cp:coreProperties>
</file>