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8D" w:rsidRPr="007822AE" w:rsidRDefault="00954A8D" w:rsidP="00954A8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письму АО «РЭПХ»</w:t>
      </w:r>
    </w:p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Pr="00C77ACE" w:rsidRDefault="007822AE" w:rsidP="007822AE">
      <w:pPr>
        <w:jc w:val="center"/>
        <w:rPr>
          <w:b/>
          <w:i/>
          <w:sz w:val="24"/>
        </w:rPr>
      </w:pPr>
      <w:r w:rsidRPr="00C77ACE">
        <w:rPr>
          <w:b/>
          <w:i/>
          <w:sz w:val="24"/>
        </w:rPr>
        <w:t>ТЕХНОЛОГИЧЕСКИЙ ЗАПРОС</w:t>
      </w:r>
      <w:r w:rsidRPr="00C77ACE">
        <w:rPr>
          <w:b/>
          <w:i/>
          <w:sz w:val="24"/>
        </w:rPr>
        <w:br/>
        <w:t xml:space="preserve">на разработку новых видов продукции, технологий, </w:t>
      </w:r>
      <w:r w:rsidRPr="00C77ACE">
        <w:rPr>
          <w:b/>
          <w:i/>
          <w:sz w:val="24"/>
        </w:rPr>
        <w:br/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774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668"/>
      </w:tblGrid>
      <w:tr w:rsidR="00954A8D" w:rsidRPr="007822AE" w:rsidTr="003B0695">
        <w:tc>
          <w:tcPr>
            <w:tcW w:w="4106" w:type="dxa"/>
            <w:vAlign w:val="center"/>
          </w:tcPr>
          <w:p w:rsidR="00954A8D" w:rsidRPr="007822AE" w:rsidRDefault="00954A8D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6668" w:type="dxa"/>
            <w:vAlign w:val="center"/>
          </w:tcPr>
          <w:p w:rsidR="00954A8D" w:rsidRPr="006429DA" w:rsidRDefault="003B0695" w:rsidP="00C77A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B0695">
              <w:rPr>
                <w:b/>
                <w:sz w:val="24"/>
                <w:szCs w:val="24"/>
              </w:rPr>
              <w:t>ПАО «Звезда»</w:t>
            </w:r>
          </w:p>
        </w:tc>
      </w:tr>
      <w:tr w:rsidR="00954A8D" w:rsidRPr="007822AE" w:rsidTr="003B0695">
        <w:tc>
          <w:tcPr>
            <w:tcW w:w="4106" w:type="dxa"/>
            <w:vAlign w:val="center"/>
          </w:tcPr>
          <w:p w:rsidR="00954A8D" w:rsidRPr="007822AE" w:rsidRDefault="00954A8D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954A8D" w:rsidRPr="007822AE" w:rsidRDefault="00954A8D" w:rsidP="00954A8D">
            <w:pPr>
              <w:rPr>
                <w:sz w:val="24"/>
                <w:szCs w:val="24"/>
              </w:rPr>
            </w:pPr>
          </w:p>
        </w:tc>
        <w:tc>
          <w:tcPr>
            <w:tcW w:w="6668" w:type="dxa"/>
            <w:vAlign w:val="center"/>
          </w:tcPr>
          <w:p w:rsidR="00954A8D" w:rsidRPr="006429DA" w:rsidRDefault="003B0695" w:rsidP="00C77ACE">
            <w:pPr>
              <w:jc w:val="both"/>
              <w:rPr>
                <w:sz w:val="24"/>
                <w:szCs w:val="24"/>
              </w:rPr>
            </w:pPr>
            <w:r w:rsidRPr="003B0695">
              <w:rPr>
                <w:sz w:val="24"/>
                <w:szCs w:val="24"/>
              </w:rPr>
              <w:t>Разработка и изготовление быстроходных ДВС и тяжелых морских реверс-редукторных передач</w:t>
            </w:r>
          </w:p>
        </w:tc>
      </w:tr>
      <w:tr w:rsidR="00954A8D" w:rsidRPr="007822AE" w:rsidTr="003B0695">
        <w:tc>
          <w:tcPr>
            <w:tcW w:w="4106" w:type="dxa"/>
            <w:vAlign w:val="center"/>
          </w:tcPr>
          <w:p w:rsidR="00954A8D" w:rsidRPr="007822AE" w:rsidRDefault="00954A8D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</w:tc>
        <w:tc>
          <w:tcPr>
            <w:tcW w:w="6668" w:type="dxa"/>
            <w:vAlign w:val="center"/>
          </w:tcPr>
          <w:p w:rsidR="00954A8D" w:rsidRPr="006429DA" w:rsidRDefault="0049290D" w:rsidP="003B0695">
            <w:pPr>
              <w:jc w:val="both"/>
              <w:rPr>
                <w:sz w:val="24"/>
                <w:szCs w:val="24"/>
              </w:rPr>
            </w:pPr>
            <w:hyperlink r:id="rId9" w:history="1"/>
            <w:r w:rsidR="003B0695" w:rsidRPr="003B0695">
              <w:rPr>
                <w:sz w:val="24"/>
                <w:szCs w:val="24"/>
              </w:rPr>
              <w:t>http://www.zvezda.spb.ru</w:t>
            </w:r>
          </w:p>
        </w:tc>
      </w:tr>
      <w:tr w:rsidR="007822AE" w:rsidRPr="007822AE" w:rsidTr="003B0695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</w:tc>
        <w:tc>
          <w:tcPr>
            <w:tcW w:w="6668" w:type="dxa"/>
          </w:tcPr>
          <w:p w:rsidR="007822AE" w:rsidRPr="00954A8D" w:rsidRDefault="003B0695" w:rsidP="003B0695">
            <w:pPr>
              <w:jc w:val="both"/>
              <w:rPr>
                <w:sz w:val="24"/>
                <w:szCs w:val="24"/>
              </w:rPr>
            </w:pPr>
            <w:proofErr w:type="spellStart"/>
            <w:r w:rsidRPr="003B0695">
              <w:rPr>
                <w:sz w:val="24"/>
                <w:szCs w:val="24"/>
              </w:rPr>
              <w:t>Ультрозвуковая</w:t>
            </w:r>
            <w:proofErr w:type="spellEnd"/>
            <w:r w:rsidRPr="003B0695">
              <w:rPr>
                <w:sz w:val="24"/>
                <w:szCs w:val="24"/>
              </w:rPr>
              <w:t>/шлифовка/    полировка шеек и щек</w:t>
            </w:r>
            <w:r>
              <w:rPr>
                <w:sz w:val="24"/>
                <w:szCs w:val="24"/>
              </w:rPr>
              <w:t xml:space="preserve"> </w:t>
            </w:r>
            <w:r w:rsidRPr="003B0695">
              <w:rPr>
                <w:sz w:val="24"/>
                <w:szCs w:val="24"/>
              </w:rPr>
              <w:t>стального коленчатого вала L=2000 мм</w:t>
            </w:r>
          </w:p>
        </w:tc>
      </w:tr>
      <w:tr w:rsidR="007822AE" w:rsidRPr="007822AE" w:rsidTr="003B0695">
        <w:trPr>
          <w:trHeight w:val="774"/>
        </w:trPr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</w:tc>
        <w:tc>
          <w:tcPr>
            <w:tcW w:w="6668" w:type="dxa"/>
          </w:tcPr>
          <w:p w:rsidR="007822AE" w:rsidRPr="00954A8D" w:rsidRDefault="003B0695" w:rsidP="00C77ACE">
            <w:pPr>
              <w:jc w:val="both"/>
              <w:rPr>
                <w:sz w:val="24"/>
                <w:szCs w:val="24"/>
              </w:rPr>
            </w:pPr>
            <w:r w:rsidRPr="003B0695">
              <w:rPr>
                <w:sz w:val="24"/>
                <w:szCs w:val="24"/>
              </w:rPr>
              <w:t xml:space="preserve">Обеспечение полировкой шероховатости поверхностей </w:t>
            </w:r>
            <w:proofErr w:type="spellStart"/>
            <w:r w:rsidRPr="003B0695">
              <w:rPr>
                <w:sz w:val="24"/>
                <w:szCs w:val="24"/>
              </w:rPr>
              <w:t>Ra</w:t>
            </w:r>
            <w:proofErr w:type="spellEnd"/>
            <w:r w:rsidRPr="003B0695">
              <w:rPr>
                <w:sz w:val="24"/>
                <w:szCs w:val="24"/>
              </w:rPr>
              <w:t xml:space="preserve"> 1,6 на шейках, щеках и местах переходов стального,  азотированного/легированная сталь/коленчатого вала L=2000 мм</w:t>
            </w:r>
            <w:proofErr w:type="gramStart"/>
            <w:r w:rsidRPr="003B0695">
              <w:rPr>
                <w:sz w:val="24"/>
                <w:szCs w:val="24"/>
              </w:rPr>
              <w:t>.</w:t>
            </w:r>
            <w:proofErr w:type="gramEnd"/>
            <w:r w:rsidRPr="003B0695">
              <w:rPr>
                <w:sz w:val="24"/>
                <w:szCs w:val="24"/>
              </w:rPr>
              <w:t xml:space="preserve"> </w:t>
            </w:r>
            <w:proofErr w:type="gramStart"/>
            <w:r w:rsidRPr="003B0695">
              <w:rPr>
                <w:sz w:val="24"/>
                <w:szCs w:val="24"/>
              </w:rPr>
              <w:t>с</w:t>
            </w:r>
            <w:proofErr w:type="gramEnd"/>
            <w:r w:rsidRPr="003B0695">
              <w:rPr>
                <w:sz w:val="24"/>
                <w:szCs w:val="24"/>
              </w:rPr>
              <w:t xml:space="preserve"> радиусом кривошипа 170 мм. Выполняется на токарно-винторезном станке. Цель-снижение трудоемкости и снижение объема ручного труда.      </w:t>
            </w:r>
          </w:p>
        </w:tc>
      </w:tr>
      <w:tr w:rsidR="007822AE" w:rsidRPr="007822AE" w:rsidTr="003B0695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668" w:type="dxa"/>
          </w:tcPr>
          <w:p w:rsidR="007822AE" w:rsidRPr="00954A8D" w:rsidRDefault="00CB6E27" w:rsidP="00C77ACE">
            <w:pPr>
              <w:jc w:val="both"/>
              <w:rPr>
                <w:sz w:val="24"/>
                <w:szCs w:val="24"/>
              </w:rPr>
            </w:pPr>
            <w:r w:rsidRPr="00CB6E27">
              <w:rPr>
                <w:sz w:val="24"/>
                <w:szCs w:val="24"/>
              </w:rPr>
              <w:t>Ведется серийное производство</w:t>
            </w:r>
          </w:p>
        </w:tc>
      </w:tr>
      <w:tr w:rsidR="007822AE" w:rsidRPr="007822AE" w:rsidTr="003B0695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</w:t>
            </w:r>
            <w:proofErr w:type="gramStart"/>
            <w:r w:rsidRPr="007822AE">
              <w:rPr>
                <w:sz w:val="24"/>
                <w:szCs w:val="24"/>
              </w:rPr>
              <w:t>основных</w:t>
            </w:r>
            <w:proofErr w:type="gramEnd"/>
            <w:r w:rsidRPr="007822AE">
              <w:rPr>
                <w:sz w:val="24"/>
                <w:szCs w:val="24"/>
              </w:rPr>
              <w:t xml:space="preserve"> технических решений </w:t>
            </w:r>
          </w:p>
        </w:tc>
        <w:tc>
          <w:tcPr>
            <w:tcW w:w="6668" w:type="dxa"/>
          </w:tcPr>
          <w:p w:rsidR="007822AE" w:rsidRPr="00954A8D" w:rsidRDefault="00CB6E27" w:rsidP="00C77ACE">
            <w:pPr>
              <w:jc w:val="both"/>
              <w:rPr>
                <w:sz w:val="24"/>
                <w:szCs w:val="24"/>
              </w:rPr>
            </w:pPr>
            <w:r w:rsidRPr="00CB6E27">
              <w:rPr>
                <w:sz w:val="24"/>
                <w:szCs w:val="24"/>
              </w:rPr>
              <w:t>Имеется защита в режиме коммерческой̆ тайны (ноу-хау)</w:t>
            </w:r>
            <w:bookmarkStart w:id="0" w:name="_GoBack"/>
            <w:bookmarkEnd w:id="0"/>
          </w:p>
        </w:tc>
      </w:tr>
      <w:tr w:rsidR="007822AE" w:rsidRPr="007822AE" w:rsidTr="003B0695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668" w:type="dxa"/>
          </w:tcPr>
          <w:p w:rsidR="007822AE" w:rsidRPr="00954A8D" w:rsidRDefault="00CB6E27" w:rsidP="00C77A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6E27">
              <w:rPr>
                <w:sz w:val="24"/>
                <w:szCs w:val="24"/>
              </w:rPr>
              <w:t xml:space="preserve">Компания не </w:t>
            </w:r>
            <w:proofErr w:type="gramStart"/>
            <w:r w:rsidRPr="00CB6E27">
              <w:rPr>
                <w:sz w:val="24"/>
                <w:szCs w:val="24"/>
              </w:rPr>
              <w:t>готова</w:t>
            </w:r>
            <w:proofErr w:type="gramEnd"/>
            <w:r w:rsidRPr="00CB6E27">
              <w:rPr>
                <w:sz w:val="24"/>
                <w:szCs w:val="24"/>
              </w:rPr>
              <w:t xml:space="preserve"> оказать финансовую поддержку в разработке инновационной технологии</w:t>
            </w:r>
          </w:p>
        </w:tc>
      </w:tr>
      <w:tr w:rsidR="007822AE" w:rsidRPr="007822AE" w:rsidTr="003B0695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668" w:type="dxa"/>
          </w:tcPr>
          <w:p w:rsidR="007822AE" w:rsidRPr="003879B6" w:rsidRDefault="00CB6E27" w:rsidP="00E83F31">
            <w:pPr>
              <w:rPr>
                <w:i/>
                <w:sz w:val="24"/>
                <w:szCs w:val="24"/>
              </w:rPr>
            </w:pPr>
            <w:r w:rsidRPr="00CB6E27">
              <w:rPr>
                <w:sz w:val="24"/>
                <w:szCs w:val="24"/>
              </w:rPr>
              <w:t>Сохранение коммерческой тайны</w:t>
            </w: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10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0D" w:rsidRDefault="0049290D" w:rsidP="004B3AFE">
      <w:r>
        <w:separator/>
      </w:r>
    </w:p>
  </w:endnote>
  <w:endnote w:type="continuationSeparator" w:id="0">
    <w:p w:rsidR="0049290D" w:rsidRDefault="0049290D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0D" w:rsidRDefault="0049290D" w:rsidP="004B3AFE">
      <w:r>
        <w:separator/>
      </w:r>
    </w:p>
  </w:footnote>
  <w:footnote w:type="continuationSeparator" w:id="0">
    <w:p w:rsidR="0049290D" w:rsidRDefault="0049290D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1DF1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879B6"/>
    <w:rsid w:val="00390032"/>
    <w:rsid w:val="003939FD"/>
    <w:rsid w:val="0039474F"/>
    <w:rsid w:val="0039729B"/>
    <w:rsid w:val="003974BD"/>
    <w:rsid w:val="00397D4A"/>
    <w:rsid w:val="003A0221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0695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290D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2369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5905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5F535B"/>
    <w:rsid w:val="005F57BA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09F4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4A8D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11C0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273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77ACE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B6E27"/>
    <w:rsid w:val="00CC056F"/>
    <w:rsid w:val="00CC209C"/>
    <w:rsid w:val="00CC4675"/>
    <w:rsid w:val="00CC48E5"/>
    <w:rsid w:val="00CC7428"/>
    <w:rsid w:val="00CC7F60"/>
    <w:rsid w:val="00CD10BE"/>
    <w:rsid w:val="00CD1826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2B7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0E8C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p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CC76-1DE3-4E19-AC63-DF72D877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10</cp:revision>
  <cp:lastPrinted>2021-02-16T09:40:00Z</cp:lastPrinted>
  <dcterms:created xsi:type="dcterms:W3CDTF">2021-06-03T06:41:00Z</dcterms:created>
  <dcterms:modified xsi:type="dcterms:W3CDTF">2021-07-07T08:45:00Z</dcterms:modified>
</cp:coreProperties>
</file>